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293CAF" w14:textId="77777777" w:rsidR="00916C1B" w:rsidRDefault="00916C1B" w:rsidP="00916C1B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14:paraId="5809F12C" w14:textId="77777777" w:rsidR="00916C1B" w:rsidRDefault="00916C1B" w:rsidP="00916C1B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075F888" w14:textId="77777777" w:rsidR="00916C1B" w:rsidRPr="002C5F2A" w:rsidRDefault="00916C1B" w:rsidP="00916C1B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2C5F2A">
        <w:rPr>
          <w:rFonts w:ascii="Corbel" w:hAnsi="Corbel"/>
          <w:b/>
          <w:smallCaps/>
          <w:sz w:val="24"/>
          <w:szCs w:val="24"/>
        </w:rPr>
        <w:t>SYLABUS</w:t>
      </w:r>
    </w:p>
    <w:p w14:paraId="18CC4131" w14:textId="77777777" w:rsidR="00916C1B" w:rsidRPr="002C5F2A" w:rsidRDefault="00916C1B" w:rsidP="00916C1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2C5F2A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smallCaps/>
          <w:sz w:val="24"/>
          <w:szCs w:val="24"/>
        </w:rPr>
        <w:t>2026-2031</w:t>
      </w:r>
    </w:p>
    <w:p w14:paraId="0B495A22" w14:textId="6EEDA8B9" w:rsidR="00445970" w:rsidRPr="002C5F2A" w:rsidRDefault="00916C1B" w:rsidP="00916C1B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2C5F2A">
        <w:rPr>
          <w:rFonts w:ascii="Corbel" w:hAnsi="Corbel"/>
          <w:sz w:val="24"/>
          <w:szCs w:val="24"/>
        </w:rPr>
        <w:t xml:space="preserve">Rok akademicki </w:t>
      </w:r>
      <w:r w:rsidRPr="002C5F2A">
        <w:rPr>
          <w:rFonts w:ascii="Corbel" w:hAnsi="Corbel"/>
          <w:b/>
          <w:sz w:val="24"/>
          <w:szCs w:val="24"/>
        </w:rPr>
        <w:t>202</w:t>
      </w:r>
      <w:r>
        <w:rPr>
          <w:rFonts w:ascii="Corbel" w:hAnsi="Corbel"/>
          <w:b/>
          <w:sz w:val="24"/>
          <w:szCs w:val="24"/>
        </w:rPr>
        <w:t>7</w:t>
      </w:r>
      <w:r w:rsidRPr="002C5F2A">
        <w:rPr>
          <w:rFonts w:ascii="Corbel" w:hAnsi="Corbel"/>
          <w:b/>
          <w:sz w:val="24"/>
          <w:szCs w:val="24"/>
        </w:rPr>
        <w:t>/202</w:t>
      </w:r>
      <w:r>
        <w:rPr>
          <w:rFonts w:ascii="Corbel" w:hAnsi="Corbel"/>
          <w:b/>
          <w:sz w:val="24"/>
          <w:szCs w:val="24"/>
        </w:rPr>
        <w:t>8</w:t>
      </w:r>
    </w:p>
    <w:p w14:paraId="181379A2" w14:textId="77777777" w:rsidR="0085747A" w:rsidRPr="002C5F2A" w:rsidRDefault="0085747A" w:rsidP="009241C6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</w:p>
    <w:p w14:paraId="3E2E06EE" w14:textId="77777777" w:rsidR="0085747A" w:rsidRPr="002C5F2A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C5F2A">
        <w:rPr>
          <w:rFonts w:ascii="Corbel" w:hAnsi="Corbel"/>
          <w:szCs w:val="24"/>
        </w:rPr>
        <w:t xml:space="preserve">1. </w:t>
      </w:r>
      <w:r w:rsidR="0085747A" w:rsidRPr="002C5F2A">
        <w:rPr>
          <w:rFonts w:ascii="Corbel" w:hAnsi="Corbel"/>
          <w:szCs w:val="24"/>
        </w:rPr>
        <w:t xml:space="preserve">Podstawowe </w:t>
      </w:r>
      <w:r w:rsidR="00445970" w:rsidRPr="002C5F2A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2C5F2A" w14:paraId="312F381D" w14:textId="77777777" w:rsidTr="00B819C8">
        <w:tc>
          <w:tcPr>
            <w:tcW w:w="2694" w:type="dxa"/>
            <w:vAlign w:val="center"/>
          </w:tcPr>
          <w:p w14:paraId="06CCB274" w14:textId="77777777" w:rsidR="0085747A" w:rsidRPr="002C5F2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5E6C562" w14:textId="77777777" w:rsidR="0085747A" w:rsidRPr="002C5F2A" w:rsidRDefault="009241C6" w:rsidP="00F256F2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p</w:t>
            </w:r>
            <w:r w:rsidR="00F8175D" w:rsidRPr="002C5F2A">
              <w:rPr>
                <w:rFonts w:ascii="Corbel" w:hAnsi="Corbel"/>
                <w:sz w:val="24"/>
                <w:szCs w:val="24"/>
              </w:rPr>
              <w:t>rawne podstawy funkcjonowania osób z niepełnosprawnością intelektualną</w:t>
            </w:r>
          </w:p>
        </w:tc>
      </w:tr>
      <w:tr w:rsidR="0085747A" w:rsidRPr="002C5F2A" w14:paraId="38368225" w14:textId="77777777" w:rsidTr="00B819C8">
        <w:tc>
          <w:tcPr>
            <w:tcW w:w="2694" w:type="dxa"/>
            <w:vAlign w:val="center"/>
          </w:tcPr>
          <w:p w14:paraId="7B887F95" w14:textId="77777777" w:rsidR="0085747A" w:rsidRPr="002C5F2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2C5F2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E93692C" w14:textId="77777777" w:rsidR="0085747A" w:rsidRPr="002C5F2A" w:rsidRDefault="009241C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F2A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2C5F2A" w14:paraId="3AB58DC2" w14:textId="77777777" w:rsidTr="00B819C8">
        <w:tc>
          <w:tcPr>
            <w:tcW w:w="2694" w:type="dxa"/>
            <w:vAlign w:val="center"/>
          </w:tcPr>
          <w:p w14:paraId="1E2B9205" w14:textId="77777777" w:rsidR="0085747A" w:rsidRPr="002C5F2A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N</w:t>
            </w:r>
            <w:r w:rsidR="0085747A" w:rsidRPr="002C5F2A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2C5F2A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88D95B9" w14:textId="422A394A" w:rsidR="0085747A" w:rsidRPr="002C5F2A" w:rsidRDefault="00142FDD" w:rsidP="007A26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r w:rsidR="007A265C" w:rsidRPr="002C5F2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2C5F2A" w14:paraId="50F30838" w14:textId="77777777" w:rsidTr="00B819C8">
        <w:tc>
          <w:tcPr>
            <w:tcW w:w="2694" w:type="dxa"/>
            <w:vAlign w:val="center"/>
          </w:tcPr>
          <w:p w14:paraId="620C241D" w14:textId="77777777" w:rsidR="0085747A" w:rsidRPr="002C5F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6D2682C" w14:textId="77777777" w:rsidR="0085747A" w:rsidRPr="002C5F2A" w:rsidRDefault="00E602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F2A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85747A" w:rsidRPr="002C5F2A" w14:paraId="75ABCE7D" w14:textId="77777777" w:rsidTr="00B819C8">
        <w:tc>
          <w:tcPr>
            <w:tcW w:w="2694" w:type="dxa"/>
            <w:vAlign w:val="center"/>
          </w:tcPr>
          <w:p w14:paraId="168F3AF1" w14:textId="77777777" w:rsidR="0085747A" w:rsidRPr="002C5F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FD4E6ED" w14:textId="77777777" w:rsidR="0085747A" w:rsidRPr="002C5F2A" w:rsidRDefault="009241C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F2A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2C5F2A" w14:paraId="19881779" w14:textId="77777777" w:rsidTr="00B819C8">
        <w:tc>
          <w:tcPr>
            <w:tcW w:w="2694" w:type="dxa"/>
            <w:vAlign w:val="center"/>
          </w:tcPr>
          <w:p w14:paraId="5B1D7AAF" w14:textId="77777777" w:rsidR="0085747A" w:rsidRPr="002C5F2A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4F86D5C" w14:textId="77777777" w:rsidR="0085747A" w:rsidRPr="002C5F2A" w:rsidRDefault="009241C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F2A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810D23" w:rsidRPr="002C5F2A">
              <w:rPr>
                <w:rFonts w:ascii="Corbel" w:hAnsi="Corbel"/>
                <w:b w:val="0"/>
                <w:sz w:val="24"/>
                <w:szCs w:val="24"/>
              </w:rPr>
              <w:t>ednolite</w:t>
            </w:r>
            <w:r w:rsidR="003E4C48" w:rsidRPr="002C5F2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2C5F2A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3E4C48" w:rsidRPr="002C5F2A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2C5F2A" w14:paraId="40C5ED5A" w14:textId="77777777" w:rsidTr="00B819C8">
        <w:tc>
          <w:tcPr>
            <w:tcW w:w="2694" w:type="dxa"/>
            <w:vAlign w:val="center"/>
          </w:tcPr>
          <w:p w14:paraId="14F94783" w14:textId="77777777" w:rsidR="0085747A" w:rsidRPr="002C5F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A393C2A" w14:textId="77777777" w:rsidR="0085747A" w:rsidRPr="002C5F2A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F2A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2C5F2A" w14:paraId="7D19CEF2" w14:textId="77777777" w:rsidTr="00B819C8">
        <w:tc>
          <w:tcPr>
            <w:tcW w:w="2694" w:type="dxa"/>
            <w:vAlign w:val="center"/>
          </w:tcPr>
          <w:p w14:paraId="042F6439" w14:textId="77777777" w:rsidR="0085747A" w:rsidRPr="002C5F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9249FF9" w14:textId="695EB857" w:rsidR="0085747A" w:rsidRPr="002C5F2A" w:rsidRDefault="00F910E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A265C" w:rsidRPr="002C5F2A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2C5F2A" w14:paraId="76FE3BD5" w14:textId="77777777" w:rsidTr="00B819C8">
        <w:tc>
          <w:tcPr>
            <w:tcW w:w="2694" w:type="dxa"/>
            <w:vAlign w:val="center"/>
          </w:tcPr>
          <w:p w14:paraId="622522A8" w14:textId="77777777" w:rsidR="0085747A" w:rsidRPr="002C5F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2C5F2A">
              <w:rPr>
                <w:rFonts w:ascii="Corbel" w:hAnsi="Corbel"/>
                <w:sz w:val="24"/>
                <w:szCs w:val="24"/>
              </w:rPr>
              <w:t>/y</w:t>
            </w:r>
            <w:r w:rsidRPr="002C5F2A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5AF73E7" w14:textId="77777777" w:rsidR="0085747A" w:rsidRPr="002C5F2A" w:rsidRDefault="004D731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F2A">
              <w:rPr>
                <w:rFonts w:ascii="Corbel" w:hAnsi="Corbel"/>
                <w:b w:val="0"/>
                <w:sz w:val="24"/>
                <w:szCs w:val="24"/>
              </w:rPr>
              <w:t xml:space="preserve">II </w:t>
            </w:r>
            <w:r w:rsidR="009241C6" w:rsidRPr="002C5F2A">
              <w:rPr>
                <w:rFonts w:ascii="Corbel" w:hAnsi="Corbel"/>
                <w:b w:val="0"/>
                <w:sz w:val="24"/>
                <w:szCs w:val="24"/>
              </w:rPr>
              <w:t>rok, 4</w:t>
            </w:r>
            <w:r w:rsidRPr="002C5F2A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9241C6" w:rsidRPr="002C5F2A" w14:paraId="1B74AD5B" w14:textId="77777777" w:rsidTr="00B819C8">
        <w:tc>
          <w:tcPr>
            <w:tcW w:w="2694" w:type="dxa"/>
            <w:vAlign w:val="center"/>
          </w:tcPr>
          <w:p w14:paraId="124A4F32" w14:textId="77777777" w:rsidR="009241C6" w:rsidRPr="002C5F2A" w:rsidRDefault="009241C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7CCEB88" w14:textId="3ADF268E" w:rsidR="009241C6" w:rsidRPr="002C5F2A" w:rsidRDefault="009241C6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F2A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E.1</w:t>
            </w:r>
            <w:r w:rsidR="00916C1B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2C5F2A">
              <w:rPr>
                <w:rFonts w:ascii="Corbel" w:hAnsi="Corbel"/>
                <w:b w:val="0"/>
                <w:sz w:val="24"/>
                <w:szCs w:val="24"/>
              </w:rPr>
              <w:t>. Przygotowanie merytoryczne; przedmiot specjalnościowy</w:t>
            </w:r>
          </w:p>
        </w:tc>
      </w:tr>
      <w:tr w:rsidR="009241C6" w:rsidRPr="002C5F2A" w14:paraId="56E65A89" w14:textId="77777777" w:rsidTr="00B819C8">
        <w:tc>
          <w:tcPr>
            <w:tcW w:w="2694" w:type="dxa"/>
            <w:vAlign w:val="center"/>
          </w:tcPr>
          <w:p w14:paraId="662B3394" w14:textId="77777777" w:rsidR="009241C6" w:rsidRPr="002C5F2A" w:rsidRDefault="009241C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266A576" w14:textId="77777777" w:rsidR="009241C6" w:rsidRPr="002C5F2A" w:rsidRDefault="009241C6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F2A">
              <w:rPr>
                <w:rFonts w:ascii="Corbel" w:hAnsi="Corbel"/>
                <w:b w:val="0"/>
                <w:sz w:val="24"/>
                <w:szCs w:val="24"/>
              </w:rPr>
              <w:t xml:space="preserve">język polski </w:t>
            </w:r>
          </w:p>
        </w:tc>
      </w:tr>
      <w:tr w:rsidR="009241C6" w:rsidRPr="002C5F2A" w14:paraId="07EFAFCA" w14:textId="77777777" w:rsidTr="00B819C8">
        <w:tc>
          <w:tcPr>
            <w:tcW w:w="2694" w:type="dxa"/>
            <w:vAlign w:val="center"/>
          </w:tcPr>
          <w:p w14:paraId="5E2C1C39" w14:textId="77777777" w:rsidR="009241C6" w:rsidRPr="002C5F2A" w:rsidRDefault="009241C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43AA78" w14:textId="7DF281B3" w:rsidR="009241C6" w:rsidRPr="002C5F2A" w:rsidRDefault="006C01B9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F2A">
              <w:rPr>
                <w:rFonts w:ascii="Corbel" w:hAnsi="Corbel"/>
                <w:b w:val="0"/>
                <w:sz w:val="24"/>
                <w:szCs w:val="24"/>
              </w:rPr>
              <w:t>dr Ewa Bonusiak</w:t>
            </w:r>
          </w:p>
        </w:tc>
      </w:tr>
      <w:tr w:rsidR="009241C6" w:rsidRPr="002C5F2A" w14:paraId="6088BAAA" w14:textId="77777777" w:rsidTr="00B819C8">
        <w:tc>
          <w:tcPr>
            <w:tcW w:w="2694" w:type="dxa"/>
            <w:vAlign w:val="center"/>
          </w:tcPr>
          <w:p w14:paraId="113784F8" w14:textId="77777777" w:rsidR="009241C6" w:rsidRPr="002C5F2A" w:rsidRDefault="009241C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9F4D47F" w14:textId="77777777" w:rsidR="009241C6" w:rsidRPr="002C5F2A" w:rsidRDefault="009241C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F2A">
              <w:rPr>
                <w:rFonts w:ascii="Corbel" w:hAnsi="Corbel"/>
                <w:b w:val="0"/>
                <w:sz w:val="24"/>
                <w:szCs w:val="24"/>
              </w:rPr>
              <w:t>dr Ewa Bonusiak</w:t>
            </w:r>
          </w:p>
        </w:tc>
      </w:tr>
    </w:tbl>
    <w:p w14:paraId="786E043D" w14:textId="77777777" w:rsidR="00923D7D" w:rsidRPr="002C5F2A" w:rsidRDefault="0085747A" w:rsidP="0027313A">
      <w:pPr>
        <w:pStyle w:val="Podpunkty"/>
        <w:ind w:left="0"/>
        <w:rPr>
          <w:rFonts w:ascii="Corbel" w:hAnsi="Corbel"/>
          <w:sz w:val="24"/>
          <w:szCs w:val="24"/>
        </w:rPr>
      </w:pPr>
      <w:r w:rsidRPr="002C5F2A">
        <w:rPr>
          <w:rFonts w:ascii="Corbel" w:hAnsi="Corbel"/>
          <w:sz w:val="24"/>
          <w:szCs w:val="24"/>
        </w:rPr>
        <w:t xml:space="preserve">* </w:t>
      </w:r>
      <w:r w:rsidRPr="002C5F2A">
        <w:rPr>
          <w:rFonts w:ascii="Corbel" w:hAnsi="Corbel"/>
          <w:i/>
          <w:sz w:val="24"/>
          <w:szCs w:val="24"/>
        </w:rPr>
        <w:t>-</w:t>
      </w:r>
      <w:r w:rsidR="00B90885" w:rsidRPr="002C5F2A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2C5F2A">
        <w:rPr>
          <w:rFonts w:ascii="Corbel" w:hAnsi="Corbel"/>
          <w:b w:val="0"/>
          <w:sz w:val="24"/>
          <w:szCs w:val="24"/>
        </w:rPr>
        <w:t>e,</w:t>
      </w:r>
      <w:r w:rsidRPr="002C5F2A">
        <w:rPr>
          <w:rFonts w:ascii="Corbel" w:hAnsi="Corbel"/>
          <w:i/>
          <w:sz w:val="24"/>
          <w:szCs w:val="24"/>
        </w:rPr>
        <w:t xml:space="preserve"> </w:t>
      </w:r>
      <w:r w:rsidRPr="002C5F2A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2C5F2A">
        <w:rPr>
          <w:rFonts w:ascii="Corbel" w:hAnsi="Corbel"/>
          <w:b w:val="0"/>
          <w:i/>
          <w:sz w:val="24"/>
          <w:szCs w:val="24"/>
        </w:rPr>
        <w:t>w Jednostce</w:t>
      </w:r>
    </w:p>
    <w:p w14:paraId="2FA59B5C" w14:textId="77777777" w:rsidR="00923D7D" w:rsidRPr="002C5F2A" w:rsidRDefault="0085747A" w:rsidP="009241C6">
      <w:pPr>
        <w:pStyle w:val="Podpunkty"/>
        <w:ind w:left="284"/>
        <w:rPr>
          <w:rFonts w:ascii="Corbel" w:hAnsi="Corbel"/>
          <w:sz w:val="24"/>
          <w:szCs w:val="24"/>
        </w:rPr>
      </w:pPr>
      <w:r w:rsidRPr="002C5F2A">
        <w:rPr>
          <w:rFonts w:ascii="Corbel" w:hAnsi="Corbel"/>
          <w:sz w:val="24"/>
          <w:szCs w:val="24"/>
        </w:rPr>
        <w:t>1.</w:t>
      </w:r>
      <w:r w:rsidR="00E22FBC" w:rsidRPr="002C5F2A">
        <w:rPr>
          <w:rFonts w:ascii="Corbel" w:hAnsi="Corbel"/>
          <w:sz w:val="24"/>
          <w:szCs w:val="24"/>
        </w:rPr>
        <w:t>1</w:t>
      </w:r>
      <w:r w:rsidRPr="002C5F2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63"/>
        <w:gridCol w:w="811"/>
        <w:gridCol w:w="827"/>
        <w:gridCol w:w="780"/>
        <w:gridCol w:w="957"/>
        <w:gridCol w:w="1206"/>
        <w:gridCol w:w="1545"/>
      </w:tblGrid>
      <w:tr w:rsidR="00015B8F" w:rsidRPr="002C5F2A" w14:paraId="4AF71DDE" w14:textId="77777777" w:rsidTr="009241C6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F45B" w14:textId="77777777" w:rsidR="00015B8F" w:rsidRPr="002C5F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C5F2A">
              <w:rPr>
                <w:rFonts w:ascii="Corbel" w:hAnsi="Corbel"/>
                <w:szCs w:val="24"/>
              </w:rPr>
              <w:t>Semestr</w:t>
            </w:r>
          </w:p>
          <w:p w14:paraId="39BC4264" w14:textId="77777777" w:rsidR="00015B8F" w:rsidRPr="002C5F2A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C5F2A">
              <w:rPr>
                <w:rFonts w:ascii="Corbel" w:hAnsi="Corbel"/>
                <w:szCs w:val="24"/>
              </w:rPr>
              <w:t>(</w:t>
            </w:r>
            <w:r w:rsidR="00363F78" w:rsidRPr="002C5F2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BCF92" w14:textId="77777777" w:rsidR="00015B8F" w:rsidRPr="002C5F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C5F2A">
              <w:rPr>
                <w:rFonts w:ascii="Corbel" w:hAnsi="Corbel"/>
                <w:szCs w:val="24"/>
              </w:rPr>
              <w:t>Wykł</w:t>
            </w:r>
            <w:proofErr w:type="spellEnd"/>
            <w:r w:rsidRPr="002C5F2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6D454" w14:textId="77777777" w:rsidR="00015B8F" w:rsidRPr="002C5F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C5F2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C6E82" w14:textId="77777777" w:rsidR="00015B8F" w:rsidRPr="002C5F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C5F2A">
              <w:rPr>
                <w:rFonts w:ascii="Corbel" w:hAnsi="Corbel"/>
                <w:szCs w:val="24"/>
              </w:rPr>
              <w:t>Konw</w:t>
            </w:r>
            <w:proofErr w:type="spellEnd"/>
            <w:r w:rsidRPr="002C5F2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862D2" w14:textId="77777777" w:rsidR="00015B8F" w:rsidRPr="002C5F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C5F2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3D3DA" w14:textId="77777777" w:rsidR="00015B8F" w:rsidRPr="002C5F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C5F2A">
              <w:rPr>
                <w:rFonts w:ascii="Corbel" w:hAnsi="Corbel"/>
                <w:szCs w:val="24"/>
              </w:rPr>
              <w:t>Sem</w:t>
            </w:r>
            <w:proofErr w:type="spellEnd"/>
            <w:r w:rsidRPr="002C5F2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32991" w14:textId="77777777" w:rsidR="00015B8F" w:rsidRPr="002C5F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C5F2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E4B35" w14:textId="77777777" w:rsidR="00015B8F" w:rsidRPr="002C5F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C5F2A">
              <w:rPr>
                <w:rFonts w:ascii="Corbel" w:hAnsi="Corbel"/>
                <w:szCs w:val="24"/>
              </w:rPr>
              <w:t>Prakt</w:t>
            </w:r>
            <w:proofErr w:type="spellEnd"/>
            <w:r w:rsidRPr="002C5F2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81E8C" w14:textId="77777777" w:rsidR="00015B8F" w:rsidRPr="002C5F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C5F2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8C916" w14:textId="77777777" w:rsidR="00015B8F" w:rsidRPr="002C5F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C5F2A">
              <w:rPr>
                <w:rFonts w:ascii="Corbel" w:hAnsi="Corbel"/>
                <w:b/>
                <w:szCs w:val="24"/>
              </w:rPr>
              <w:t>Liczba pkt</w:t>
            </w:r>
            <w:r w:rsidR="00B90885" w:rsidRPr="002C5F2A">
              <w:rPr>
                <w:rFonts w:ascii="Corbel" w:hAnsi="Corbel"/>
                <w:b/>
                <w:szCs w:val="24"/>
              </w:rPr>
              <w:t>.</w:t>
            </w:r>
            <w:r w:rsidRPr="002C5F2A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2C5F2A" w14:paraId="153CCF8F" w14:textId="77777777" w:rsidTr="009241C6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B56E" w14:textId="77777777" w:rsidR="00015B8F" w:rsidRPr="002C5F2A" w:rsidRDefault="009241C6" w:rsidP="009241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9E007" w14:textId="384ECE4F" w:rsidR="00015B8F" w:rsidRPr="002C5F2A" w:rsidRDefault="00F910E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446AE" w14:textId="791BA2B4" w:rsidR="00015B8F" w:rsidRPr="002C5F2A" w:rsidRDefault="00F910E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86EC3" w14:textId="77777777" w:rsidR="00015B8F" w:rsidRPr="002C5F2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D189" w14:textId="77777777" w:rsidR="00015B8F" w:rsidRPr="002C5F2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2C12" w14:textId="77777777" w:rsidR="00015B8F" w:rsidRPr="002C5F2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363F6" w14:textId="77777777" w:rsidR="00015B8F" w:rsidRPr="002C5F2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EC1C3" w14:textId="77777777" w:rsidR="00015B8F" w:rsidRPr="002C5F2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C372C" w14:textId="77777777" w:rsidR="00015B8F" w:rsidRPr="002C5F2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6AF2" w14:textId="77777777" w:rsidR="00015B8F" w:rsidRPr="002C5F2A" w:rsidRDefault="004E72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8F36E59" w14:textId="77777777" w:rsidR="00923D7D" w:rsidRPr="002C5F2A" w:rsidRDefault="00923D7D" w:rsidP="009241C6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DDD3E87" w14:textId="77777777" w:rsidR="0085747A" w:rsidRPr="002C5F2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C5F2A">
        <w:rPr>
          <w:rFonts w:ascii="Corbel" w:hAnsi="Corbel"/>
          <w:smallCaps w:val="0"/>
          <w:szCs w:val="24"/>
        </w:rPr>
        <w:t>1.</w:t>
      </w:r>
      <w:r w:rsidR="00E22FBC" w:rsidRPr="002C5F2A">
        <w:rPr>
          <w:rFonts w:ascii="Corbel" w:hAnsi="Corbel"/>
          <w:smallCaps w:val="0"/>
          <w:szCs w:val="24"/>
        </w:rPr>
        <w:t>2</w:t>
      </w:r>
      <w:r w:rsidR="00F83B28" w:rsidRPr="002C5F2A">
        <w:rPr>
          <w:rFonts w:ascii="Corbel" w:hAnsi="Corbel"/>
          <w:smallCaps w:val="0"/>
          <w:szCs w:val="24"/>
        </w:rPr>
        <w:t>.</w:t>
      </w:r>
      <w:r w:rsidR="00F83B28" w:rsidRPr="002C5F2A">
        <w:rPr>
          <w:rFonts w:ascii="Corbel" w:hAnsi="Corbel"/>
          <w:smallCaps w:val="0"/>
          <w:szCs w:val="24"/>
        </w:rPr>
        <w:tab/>
      </w:r>
      <w:r w:rsidRPr="002C5F2A">
        <w:rPr>
          <w:rFonts w:ascii="Corbel" w:hAnsi="Corbel"/>
          <w:smallCaps w:val="0"/>
          <w:szCs w:val="24"/>
        </w:rPr>
        <w:t xml:space="preserve">Sposób realizacji zajęć  </w:t>
      </w:r>
    </w:p>
    <w:p w14:paraId="7BB46D9F" w14:textId="77777777" w:rsidR="009241C6" w:rsidRPr="002C5F2A" w:rsidRDefault="009241C6" w:rsidP="00F83B28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2C5F2A">
        <w:rPr>
          <w:rFonts w:ascii="Corbel" w:eastAsia="MS Gothic" w:hAnsi="Corbel"/>
          <w:b w:val="0"/>
          <w:szCs w:val="24"/>
        </w:rPr>
        <w:sym w:font="Wingdings" w:char="F078"/>
      </w:r>
      <w:r w:rsidRPr="002C5F2A">
        <w:rPr>
          <w:rFonts w:ascii="Corbel" w:eastAsia="MS Gothic" w:hAnsi="Corbel"/>
          <w:b w:val="0"/>
          <w:szCs w:val="24"/>
        </w:rPr>
        <w:t xml:space="preserve"> </w:t>
      </w:r>
      <w:r w:rsidRPr="002C5F2A">
        <w:rPr>
          <w:rFonts w:ascii="Corbel" w:hAnsi="Corbel"/>
          <w:b w:val="0"/>
          <w:smallCaps w:val="0"/>
          <w:szCs w:val="24"/>
        </w:rPr>
        <w:t>zajęcia w formie tradycyjnej</w:t>
      </w:r>
    </w:p>
    <w:p w14:paraId="53DE6FE3" w14:textId="77777777" w:rsidR="0085747A" w:rsidRPr="002C5F2A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C5F2A">
        <w:rPr>
          <w:rFonts w:ascii="MS Gothic" w:eastAsia="MS Gothic" w:hAnsi="MS Gothic" w:cs="MS Gothic" w:hint="eastAsia"/>
          <w:b w:val="0"/>
          <w:szCs w:val="24"/>
        </w:rPr>
        <w:t>☐</w:t>
      </w:r>
      <w:r w:rsidRPr="002C5F2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7772C83" w14:textId="77777777" w:rsidR="0085747A" w:rsidRPr="002C5F2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1F35749" w14:textId="77777777" w:rsidR="00E22FBC" w:rsidRPr="002C5F2A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2C5F2A">
        <w:rPr>
          <w:rFonts w:ascii="Corbel" w:hAnsi="Corbel"/>
          <w:smallCaps w:val="0"/>
          <w:szCs w:val="24"/>
        </w:rPr>
        <w:t xml:space="preserve">1.3 </w:t>
      </w:r>
      <w:r w:rsidR="00F83B28" w:rsidRPr="002C5F2A">
        <w:rPr>
          <w:rFonts w:ascii="Corbel" w:hAnsi="Corbel"/>
          <w:smallCaps w:val="0"/>
          <w:szCs w:val="24"/>
        </w:rPr>
        <w:tab/>
      </w:r>
      <w:r w:rsidRPr="002C5F2A">
        <w:rPr>
          <w:rFonts w:ascii="Corbel" w:hAnsi="Corbel"/>
          <w:smallCaps w:val="0"/>
          <w:szCs w:val="24"/>
        </w:rPr>
        <w:t>For</w:t>
      </w:r>
      <w:r w:rsidR="00445970" w:rsidRPr="002C5F2A">
        <w:rPr>
          <w:rFonts w:ascii="Corbel" w:hAnsi="Corbel"/>
          <w:smallCaps w:val="0"/>
          <w:szCs w:val="24"/>
        </w:rPr>
        <w:t xml:space="preserve">ma zaliczenia przedmiotu </w:t>
      </w:r>
      <w:r w:rsidRPr="002C5F2A">
        <w:rPr>
          <w:rFonts w:ascii="Corbel" w:hAnsi="Corbel"/>
          <w:smallCaps w:val="0"/>
          <w:szCs w:val="24"/>
        </w:rPr>
        <w:t xml:space="preserve"> (z toku)</w:t>
      </w:r>
    </w:p>
    <w:p w14:paraId="7F68601C" w14:textId="77777777" w:rsidR="009241C6" w:rsidRPr="002C5F2A" w:rsidRDefault="009241C6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2C5F2A">
        <w:rPr>
          <w:rFonts w:ascii="Corbel" w:hAnsi="Corbel"/>
          <w:smallCaps w:val="0"/>
          <w:szCs w:val="24"/>
        </w:rPr>
        <w:tab/>
      </w:r>
      <w:r w:rsidRPr="002C5F2A">
        <w:rPr>
          <w:rFonts w:ascii="Corbel" w:hAnsi="Corbel"/>
          <w:b w:val="0"/>
          <w:smallCaps w:val="0"/>
          <w:szCs w:val="24"/>
        </w:rPr>
        <w:t>wykład: zaliczenie bez oceny</w:t>
      </w:r>
    </w:p>
    <w:p w14:paraId="623C1525" w14:textId="77777777" w:rsidR="009241C6" w:rsidRPr="002C5F2A" w:rsidRDefault="009241C6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2C5F2A">
        <w:rPr>
          <w:rFonts w:ascii="Corbel" w:hAnsi="Corbel"/>
          <w:b w:val="0"/>
          <w:smallCaps w:val="0"/>
          <w:szCs w:val="24"/>
        </w:rPr>
        <w:tab/>
        <w:t>ćwiczenia: zaliczenie z oceną</w:t>
      </w:r>
    </w:p>
    <w:p w14:paraId="360419C3" w14:textId="77777777" w:rsidR="00E960BB" w:rsidRPr="002C5F2A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65D2834" w14:textId="77777777" w:rsidR="00E960BB" w:rsidRPr="002C5F2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C5F2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2C5F2A" w14:paraId="70030FB9" w14:textId="77777777" w:rsidTr="00745302">
        <w:tc>
          <w:tcPr>
            <w:tcW w:w="9670" w:type="dxa"/>
          </w:tcPr>
          <w:p w14:paraId="4EDC2EFA" w14:textId="77777777" w:rsidR="0085747A" w:rsidRPr="002C5F2A" w:rsidRDefault="00810D2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  <w:r w:rsidR="009241C6" w:rsidRPr="002C5F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wymagań wstępnych</w:t>
            </w:r>
          </w:p>
        </w:tc>
      </w:tr>
    </w:tbl>
    <w:p w14:paraId="407F236B" w14:textId="77777777" w:rsidR="00153C41" w:rsidRPr="002C5F2A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87E9969" w14:textId="77777777" w:rsidR="0085747A" w:rsidRPr="002C5F2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C5F2A">
        <w:rPr>
          <w:rFonts w:ascii="Corbel" w:hAnsi="Corbel"/>
          <w:szCs w:val="24"/>
        </w:rPr>
        <w:t>3.</w:t>
      </w:r>
      <w:r w:rsidR="0085747A" w:rsidRPr="002C5F2A">
        <w:rPr>
          <w:rFonts w:ascii="Corbel" w:hAnsi="Corbel"/>
          <w:szCs w:val="24"/>
        </w:rPr>
        <w:t xml:space="preserve"> </w:t>
      </w:r>
      <w:r w:rsidR="00A84C85" w:rsidRPr="002C5F2A">
        <w:rPr>
          <w:rFonts w:ascii="Corbel" w:hAnsi="Corbel"/>
          <w:szCs w:val="24"/>
        </w:rPr>
        <w:t>cele, efekty uczenia się</w:t>
      </w:r>
      <w:r w:rsidR="0085747A" w:rsidRPr="002C5F2A">
        <w:rPr>
          <w:rFonts w:ascii="Corbel" w:hAnsi="Corbel"/>
          <w:szCs w:val="24"/>
        </w:rPr>
        <w:t xml:space="preserve"> , treści Programowe i stosowane metody Dydaktyczne</w:t>
      </w:r>
    </w:p>
    <w:p w14:paraId="5BD02D4E" w14:textId="77777777" w:rsidR="0085747A" w:rsidRPr="002C5F2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C66F335" w14:textId="77777777" w:rsidR="00F83B28" w:rsidRPr="002C5F2A" w:rsidRDefault="0071620A" w:rsidP="009241C6">
      <w:pPr>
        <w:pStyle w:val="Podpunkty"/>
        <w:rPr>
          <w:rFonts w:ascii="Corbel" w:hAnsi="Corbel"/>
          <w:sz w:val="24"/>
          <w:szCs w:val="24"/>
        </w:rPr>
      </w:pPr>
      <w:r w:rsidRPr="002C5F2A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2C5F2A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2C5F2A" w14:paraId="218CDEF3" w14:textId="77777777" w:rsidTr="00923D7D">
        <w:tc>
          <w:tcPr>
            <w:tcW w:w="851" w:type="dxa"/>
            <w:vAlign w:val="center"/>
          </w:tcPr>
          <w:p w14:paraId="748D2B57" w14:textId="77777777" w:rsidR="0085747A" w:rsidRPr="002C5F2A" w:rsidRDefault="0085747A" w:rsidP="009241C6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2C5F2A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66C4A8CE" w14:textId="77777777" w:rsidR="0085747A" w:rsidRPr="002C5F2A" w:rsidRDefault="00C07C1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C5F2A">
              <w:rPr>
                <w:rFonts w:ascii="Corbel" w:hAnsi="Corbel"/>
                <w:b w:val="0"/>
                <w:sz w:val="24"/>
                <w:szCs w:val="24"/>
              </w:rPr>
              <w:t xml:space="preserve">Wprowadzenie w terminologię oraz problematykę podstawowych pojęć </w:t>
            </w:r>
            <w:r w:rsidR="008020BA" w:rsidRPr="002C5F2A">
              <w:rPr>
                <w:rFonts w:ascii="Corbel" w:hAnsi="Corbel"/>
                <w:b w:val="0"/>
                <w:sz w:val="24"/>
                <w:szCs w:val="24"/>
              </w:rPr>
              <w:t>z zakresu ochrony osób niepełnosprawnych intelektualnie</w:t>
            </w:r>
          </w:p>
        </w:tc>
      </w:tr>
      <w:tr w:rsidR="0085747A" w:rsidRPr="002C5F2A" w14:paraId="1379B8E6" w14:textId="77777777" w:rsidTr="00923D7D">
        <w:tc>
          <w:tcPr>
            <w:tcW w:w="851" w:type="dxa"/>
            <w:vAlign w:val="center"/>
          </w:tcPr>
          <w:p w14:paraId="3451CA46" w14:textId="77777777" w:rsidR="0085747A" w:rsidRPr="002C5F2A" w:rsidRDefault="00C07C18" w:rsidP="009241C6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0C9A989" w14:textId="77777777" w:rsidR="0085747A" w:rsidRPr="002C5F2A" w:rsidRDefault="00C07C1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C5F2A">
              <w:rPr>
                <w:rFonts w:ascii="Corbel" w:hAnsi="Corbel"/>
                <w:b w:val="0"/>
                <w:sz w:val="24"/>
                <w:szCs w:val="24"/>
              </w:rPr>
              <w:t>Wykształcenie umiejętności posługiwania się terminologią prawną i rozumienia powszechnie obowiązujących przepisów prawa</w:t>
            </w:r>
            <w:r w:rsidR="008020BA" w:rsidRPr="002C5F2A">
              <w:rPr>
                <w:rFonts w:ascii="Corbel" w:hAnsi="Corbel"/>
                <w:b w:val="0"/>
                <w:sz w:val="24"/>
                <w:szCs w:val="24"/>
              </w:rPr>
              <w:t xml:space="preserve"> dotyczących osób niepełnosprawnych intelektualnie</w:t>
            </w:r>
          </w:p>
        </w:tc>
      </w:tr>
      <w:tr w:rsidR="0085747A" w:rsidRPr="002C5F2A" w14:paraId="01BEA78B" w14:textId="77777777" w:rsidTr="00923D7D">
        <w:tc>
          <w:tcPr>
            <w:tcW w:w="851" w:type="dxa"/>
            <w:vAlign w:val="center"/>
          </w:tcPr>
          <w:p w14:paraId="3FB71803" w14:textId="77777777" w:rsidR="0085747A" w:rsidRPr="002C5F2A" w:rsidRDefault="0085747A" w:rsidP="009241C6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2C5F2A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C07C18" w:rsidRPr="002C5F2A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E20F75D" w14:textId="77777777" w:rsidR="0085747A" w:rsidRPr="002C5F2A" w:rsidRDefault="00C07C1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C5F2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27169D" w:rsidRPr="002C5F2A">
              <w:rPr>
                <w:rFonts w:ascii="Corbel" w:hAnsi="Corbel"/>
                <w:b w:val="0"/>
                <w:sz w:val="24"/>
                <w:szCs w:val="24"/>
              </w:rPr>
              <w:t>Zapoznanie z podstawowymi regulacjami prawnymi dotyczącymi osób niepełnosprawnych intelektualnie</w:t>
            </w:r>
            <w:r w:rsidR="008020BA" w:rsidRPr="002C5F2A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020BA" w:rsidRPr="002C5F2A" w14:paraId="75935218" w14:textId="77777777" w:rsidTr="00923D7D">
        <w:tc>
          <w:tcPr>
            <w:tcW w:w="851" w:type="dxa"/>
            <w:vAlign w:val="center"/>
          </w:tcPr>
          <w:p w14:paraId="0A2E439C" w14:textId="77777777" w:rsidR="008020BA" w:rsidRPr="002C5F2A" w:rsidRDefault="008020BA" w:rsidP="009241C6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2C5F2A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2BE46F6C" w14:textId="77777777" w:rsidR="008020BA" w:rsidRPr="002C5F2A" w:rsidRDefault="008020B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C5F2A">
              <w:rPr>
                <w:rFonts w:ascii="Corbel" w:hAnsi="Corbel"/>
                <w:b w:val="0"/>
                <w:sz w:val="24"/>
                <w:szCs w:val="24"/>
              </w:rPr>
              <w:t>Wykształcenie umiejętności poszukiwania aktualnych aktów prawnych i ich nowelizacji z zakresu omawianych zagadnień.</w:t>
            </w:r>
          </w:p>
        </w:tc>
      </w:tr>
    </w:tbl>
    <w:p w14:paraId="2FC16BCD" w14:textId="77777777" w:rsidR="0085747A" w:rsidRPr="002C5F2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A516A1F" w14:textId="77777777" w:rsidR="001D7B54" w:rsidRPr="002C5F2A" w:rsidRDefault="009F4610" w:rsidP="009241C6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C5F2A">
        <w:rPr>
          <w:rFonts w:ascii="Corbel" w:hAnsi="Corbel"/>
          <w:b/>
          <w:sz w:val="24"/>
          <w:szCs w:val="24"/>
        </w:rPr>
        <w:t xml:space="preserve">3.2 </w:t>
      </w:r>
      <w:r w:rsidR="001D7B54" w:rsidRPr="002C5F2A">
        <w:rPr>
          <w:rFonts w:ascii="Corbel" w:hAnsi="Corbel"/>
          <w:b/>
          <w:sz w:val="24"/>
          <w:szCs w:val="24"/>
        </w:rPr>
        <w:t xml:space="preserve">Efekty </w:t>
      </w:r>
      <w:r w:rsidR="00C05F44" w:rsidRPr="002C5F2A">
        <w:rPr>
          <w:rFonts w:ascii="Corbel" w:hAnsi="Corbel"/>
          <w:b/>
          <w:sz w:val="24"/>
          <w:szCs w:val="24"/>
        </w:rPr>
        <w:t xml:space="preserve">uczenia się </w:t>
      </w:r>
      <w:r w:rsidR="001D7B54" w:rsidRPr="002C5F2A">
        <w:rPr>
          <w:rFonts w:ascii="Corbel" w:hAnsi="Corbel"/>
          <w:b/>
          <w:sz w:val="24"/>
          <w:szCs w:val="24"/>
        </w:rPr>
        <w:t>dla przedmiotu</w:t>
      </w:r>
      <w:r w:rsidR="00445970" w:rsidRPr="002C5F2A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984"/>
      </w:tblGrid>
      <w:tr w:rsidR="00916C1B" w:rsidRPr="002C5F2A" w14:paraId="07757DC9" w14:textId="77777777" w:rsidTr="009F279A">
        <w:tc>
          <w:tcPr>
            <w:tcW w:w="1681" w:type="dxa"/>
            <w:vAlign w:val="center"/>
          </w:tcPr>
          <w:p w14:paraId="18C6386D" w14:textId="77777777" w:rsidR="00916C1B" w:rsidRPr="002C5F2A" w:rsidRDefault="00916C1B" w:rsidP="009F2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smallCaps w:val="0"/>
                <w:szCs w:val="24"/>
              </w:rPr>
              <w:t>EK</w:t>
            </w:r>
            <w:r w:rsidRPr="002C5F2A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076F6ECA" w14:textId="77777777" w:rsidR="00916C1B" w:rsidRPr="002C5F2A" w:rsidRDefault="00916C1B" w:rsidP="009F2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984" w:type="dxa"/>
            <w:vAlign w:val="center"/>
          </w:tcPr>
          <w:p w14:paraId="58F9EFE8" w14:textId="77777777" w:rsidR="00916C1B" w:rsidRPr="002C5F2A" w:rsidRDefault="00916C1B" w:rsidP="009F2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2C5F2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16C1B" w:rsidRPr="002C5F2A" w14:paraId="73474F5D" w14:textId="77777777" w:rsidTr="009F279A">
        <w:tc>
          <w:tcPr>
            <w:tcW w:w="1681" w:type="dxa"/>
            <w:vAlign w:val="center"/>
          </w:tcPr>
          <w:p w14:paraId="41674E14" w14:textId="77777777" w:rsidR="00916C1B" w:rsidRPr="002C5F2A" w:rsidRDefault="00916C1B" w:rsidP="009F279A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74" w:type="dxa"/>
            <w:vAlign w:val="center"/>
          </w:tcPr>
          <w:p w14:paraId="332B28BD" w14:textId="77777777" w:rsidR="00916C1B" w:rsidRPr="002C5F2A" w:rsidRDefault="00916C1B" w:rsidP="009F2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984" w:type="dxa"/>
            <w:vAlign w:val="center"/>
          </w:tcPr>
          <w:p w14:paraId="19C69B7A" w14:textId="77777777" w:rsidR="00916C1B" w:rsidRPr="002C5F2A" w:rsidRDefault="00916C1B" w:rsidP="009F2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16C1B" w:rsidRPr="002C5F2A" w14:paraId="0C00BB5C" w14:textId="77777777" w:rsidTr="009F279A">
        <w:tc>
          <w:tcPr>
            <w:tcW w:w="1681" w:type="dxa"/>
            <w:vAlign w:val="center"/>
          </w:tcPr>
          <w:p w14:paraId="11BC9DE5" w14:textId="77777777" w:rsidR="00916C1B" w:rsidRPr="002C5F2A" w:rsidRDefault="00916C1B" w:rsidP="009F2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C5F2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0C021E74" w14:textId="77777777" w:rsidR="00916C1B" w:rsidRDefault="00916C1B" w:rsidP="009F27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zakresie wiedzy student zna i rozumie:</w:t>
            </w:r>
          </w:p>
          <w:p w14:paraId="48570DD3" w14:textId="77777777" w:rsidR="00916C1B" w:rsidRPr="002C5F2A" w:rsidRDefault="00916C1B" w:rsidP="009F27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45EB5">
              <w:rPr>
                <w:rFonts w:ascii="Corbel" w:hAnsi="Corbel"/>
                <w:b w:val="0"/>
                <w:smallCaps w:val="0"/>
                <w:szCs w:val="24"/>
              </w:rPr>
              <w:t>E.1I.W5. prawne aspekty funkcjonowania osób z niepełnosprawnością intelektualną: zasady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45EB5">
              <w:rPr>
                <w:rFonts w:ascii="Corbel" w:hAnsi="Corbel"/>
                <w:b w:val="0"/>
                <w:smallCaps w:val="0"/>
                <w:szCs w:val="24"/>
              </w:rPr>
              <w:t>orzekania o niepełnosprawności, zagadnienie ubezwłasnowolnienia, rolę ulg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45EB5">
              <w:rPr>
                <w:rFonts w:ascii="Corbel" w:hAnsi="Corbel"/>
                <w:b w:val="0"/>
                <w:smallCaps w:val="0"/>
                <w:szCs w:val="24"/>
              </w:rPr>
              <w:t>i udogodnień, regulacje w zakresie organizacji edukacji i wsparcia społecznego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45EB5">
              <w:rPr>
                <w:rFonts w:ascii="Corbel" w:hAnsi="Corbel"/>
                <w:b w:val="0"/>
                <w:smallCaps w:val="0"/>
                <w:szCs w:val="24"/>
              </w:rPr>
              <w:t>tych osób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84" w:type="dxa"/>
            <w:vAlign w:val="center"/>
          </w:tcPr>
          <w:p w14:paraId="4EBA2EA5" w14:textId="77777777" w:rsidR="00916C1B" w:rsidRDefault="00916C1B" w:rsidP="009F2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>PS.W1.</w:t>
            </w:r>
          </w:p>
          <w:p w14:paraId="579C455C" w14:textId="77777777" w:rsidR="00916C1B" w:rsidRPr="002C5F2A" w:rsidRDefault="00916C1B" w:rsidP="009F2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>PS.W8.</w:t>
            </w:r>
          </w:p>
          <w:p w14:paraId="211DB6F6" w14:textId="77777777" w:rsidR="00916C1B" w:rsidRPr="002C5F2A" w:rsidRDefault="00916C1B" w:rsidP="009F2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16C1B" w:rsidRPr="002C5F2A" w14:paraId="6A4982E9" w14:textId="77777777" w:rsidTr="009F279A">
        <w:tc>
          <w:tcPr>
            <w:tcW w:w="1681" w:type="dxa"/>
            <w:vAlign w:val="center"/>
          </w:tcPr>
          <w:p w14:paraId="1320708C" w14:textId="77777777" w:rsidR="00916C1B" w:rsidRPr="002C5F2A" w:rsidRDefault="00916C1B" w:rsidP="009F2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5E8A6035" w14:textId="77777777" w:rsidR="00916C1B" w:rsidRDefault="00916C1B" w:rsidP="009F27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zakresie umiejętności student potrafi:</w:t>
            </w:r>
          </w:p>
          <w:p w14:paraId="7D99B7AD" w14:textId="77777777" w:rsidR="00916C1B" w:rsidRPr="00C45EB5" w:rsidRDefault="00916C1B" w:rsidP="009F27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45EB5">
              <w:rPr>
                <w:rFonts w:ascii="Corbel" w:hAnsi="Corbel"/>
                <w:b w:val="0"/>
                <w:smallCaps w:val="0"/>
                <w:szCs w:val="24"/>
              </w:rPr>
              <w:t>E.1I.U5. analizować prawne aspekty funkcjonowania osób z niepełnosprawnością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45EB5">
              <w:rPr>
                <w:rFonts w:ascii="Corbel" w:hAnsi="Corbel"/>
                <w:b w:val="0"/>
                <w:smallCaps w:val="0"/>
                <w:szCs w:val="24"/>
              </w:rPr>
              <w:t>intelektualną i zasady orzekania w tym zakresie; ocenić konsekwencje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45EB5">
              <w:rPr>
                <w:rFonts w:ascii="Corbel" w:hAnsi="Corbel"/>
                <w:b w:val="0"/>
                <w:smallCaps w:val="0"/>
                <w:szCs w:val="24"/>
              </w:rPr>
              <w:t>ubezwłasnowolnienia; wskazać ulgi i udogodnienia; oceniać organizację edukacji</w:t>
            </w:r>
          </w:p>
          <w:p w14:paraId="0D2873AB" w14:textId="77777777" w:rsidR="00916C1B" w:rsidRPr="002C5F2A" w:rsidRDefault="00916C1B" w:rsidP="009F27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45EB5">
              <w:rPr>
                <w:rFonts w:ascii="Corbel" w:hAnsi="Corbel"/>
                <w:b w:val="0"/>
                <w:smallCaps w:val="0"/>
                <w:szCs w:val="24"/>
              </w:rPr>
              <w:t xml:space="preserve">i wsparcia społecznego osób z niepełnosprawnością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C45EB5">
              <w:rPr>
                <w:rFonts w:ascii="Corbel" w:hAnsi="Corbel"/>
                <w:b w:val="0"/>
                <w:smallCaps w:val="0"/>
                <w:szCs w:val="24"/>
              </w:rPr>
              <w:t>ntelektualną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84" w:type="dxa"/>
            <w:vAlign w:val="center"/>
          </w:tcPr>
          <w:p w14:paraId="63EA187F" w14:textId="77777777" w:rsidR="00916C1B" w:rsidRDefault="00916C1B" w:rsidP="009F2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>PS.U1.</w:t>
            </w:r>
          </w:p>
          <w:p w14:paraId="26BAB4E0" w14:textId="77777777" w:rsidR="00916C1B" w:rsidRPr="002C5F2A" w:rsidRDefault="00916C1B" w:rsidP="009F2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  <w:p w14:paraId="63B9CF10" w14:textId="77777777" w:rsidR="00916C1B" w:rsidRPr="002C5F2A" w:rsidRDefault="00916C1B" w:rsidP="009F2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16C1B" w:rsidRPr="002C5F2A" w14:paraId="66BE744E" w14:textId="77777777" w:rsidTr="009F279A">
        <w:tc>
          <w:tcPr>
            <w:tcW w:w="1681" w:type="dxa"/>
            <w:vAlign w:val="center"/>
          </w:tcPr>
          <w:p w14:paraId="21300647" w14:textId="77777777" w:rsidR="00916C1B" w:rsidRPr="002C5F2A" w:rsidRDefault="00916C1B" w:rsidP="009F2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4A6D9F45" w14:textId="77777777" w:rsidR="00916C1B" w:rsidRDefault="00916C1B" w:rsidP="009F27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zakresie kompetencji społecznych student jest gotów do:</w:t>
            </w:r>
          </w:p>
          <w:p w14:paraId="6A83ECDC" w14:textId="77777777" w:rsidR="00916C1B" w:rsidRPr="002C5F2A" w:rsidRDefault="00916C1B" w:rsidP="009F27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45EB5">
              <w:rPr>
                <w:rFonts w:ascii="Corbel" w:hAnsi="Corbel"/>
                <w:b w:val="0"/>
                <w:smallCaps w:val="0"/>
                <w:szCs w:val="24"/>
              </w:rPr>
              <w:t>E.1I.K1. autorefleksji nad rozwojem zawodowym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84" w:type="dxa"/>
            <w:vAlign w:val="center"/>
          </w:tcPr>
          <w:p w14:paraId="6222A91C" w14:textId="77777777" w:rsidR="00916C1B" w:rsidRPr="002C5F2A" w:rsidRDefault="00916C1B" w:rsidP="009F2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>PS.K1.</w:t>
            </w:r>
          </w:p>
        </w:tc>
      </w:tr>
      <w:tr w:rsidR="00916C1B" w:rsidRPr="002C5F2A" w14:paraId="5B4648BD" w14:textId="77777777" w:rsidTr="009F279A">
        <w:tc>
          <w:tcPr>
            <w:tcW w:w="1681" w:type="dxa"/>
            <w:vAlign w:val="center"/>
          </w:tcPr>
          <w:p w14:paraId="3380CC13" w14:textId="77777777" w:rsidR="00916C1B" w:rsidRPr="002C5F2A" w:rsidRDefault="00916C1B" w:rsidP="009F2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6F21B26A" w14:textId="77777777" w:rsidR="00916C1B" w:rsidRPr="002C5F2A" w:rsidRDefault="00916C1B" w:rsidP="009F27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45EB5">
              <w:rPr>
                <w:rFonts w:ascii="Corbel" w:hAnsi="Corbel"/>
                <w:b w:val="0"/>
                <w:smallCaps w:val="0"/>
                <w:szCs w:val="24"/>
              </w:rPr>
              <w:t>E.1I.K2. wykorzystania zdobytej wiedzy do analizy zdarzeń pedagogicznych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84" w:type="dxa"/>
            <w:vAlign w:val="center"/>
          </w:tcPr>
          <w:p w14:paraId="7AC69194" w14:textId="77777777" w:rsidR="00916C1B" w:rsidRPr="002C5F2A" w:rsidRDefault="00916C1B" w:rsidP="009F2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>PS.K2.</w:t>
            </w:r>
          </w:p>
          <w:p w14:paraId="2ECBCB62" w14:textId="77777777" w:rsidR="00916C1B" w:rsidRPr="002C5F2A" w:rsidRDefault="00916C1B" w:rsidP="009F2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>PS.K4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0F883C15" w14:textId="77777777" w:rsidR="003E4C48" w:rsidRPr="002C5F2A" w:rsidRDefault="003E4C4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8759AC3" w14:textId="77777777" w:rsidR="009241C6" w:rsidRPr="002C5F2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C5F2A">
        <w:rPr>
          <w:rFonts w:ascii="Corbel" w:hAnsi="Corbel"/>
          <w:b/>
          <w:sz w:val="24"/>
          <w:szCs w:val="24"/>
        </w:rPr>
        <w:t>3.3</w:t>
      </w:r>
      <w:r w:rsidR="001D7B54" w:rsidRPr="002C5F2A">
        <w:rPr>
          <w:rFonts w:ascii="Corbel" w:hAnsi="Corbel"/>
          <w:b/>
          <w:sz w:val="24"/>
          <w:szCs w:val="24"/>
        </w:rPr>
        <w:t xml:space="preserve"> </w:t>
      </w:r>
      <w:r w:rsidR="0085747A" w:rsidRPr="002C5F2A">
        <w:rPr>
          <w:rFonts w:ascii="Corbel" w:hAnsi="Corbel"/>
          <w:b/>
          <w:sz w:val="24"/>
          <w:szCs w:val="24"/>
        </w:rPr>
        <w:t>T</w:t>
      </w:r>
      <w:r w:rsidR="001D7B54" w:rsidRPr="002C5F2A">
        <w:rPr>
          <w:rFonts w:ascii="Corbel" w:hAnsi="Corbel"/>
          <w:b/>
          <w:sz w:val="24"/>
          <w:szCs w:val="24"/>
        </w:rPr>
        <w:t>reści programowe</w:t>
      </w:r>
    </w:p>
    <w:p w14:paraId="52BF2054" w14:textId="77777777" w:rsidR="0085747A" w:rsidRPr="002C5F2A" w:rsidRDefault="001D7B54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C5F2A">
        <w:rPr>
          <w:rFonts w:ascii="Corbel" w:hAnsi="Corbel"/>
          <w:b/>
          <w:sz w:val="24"/>
          <w:szCs w:val="24"/>
        </w:rPr>
        <w:t xml:space="preserve"> </w:t>
      </w:r>
      <w:r w:rsidR="007327BD" w:rsidRPr="002C5F2A">
        <w:rPr>
          <w:rFonts w:ascii="Corbel" w:hAnsi="Corbel"/>
          <w:sz w:val="24"/>
          <w:szCs w:val="24"/>
        </w:rPr>
        <w:t xml:space="preserve">  </w:t>
      </w:r>
    </w:p>
    <w:p w14:paraId="0948092A" w14:textId="77777777" w:rsidR="00675843" w:rsidRPr="002C5F2A" w:rsidRDefault="0085747A" w:rsidP="009241C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2C5F2A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16C1B" w:rsidRPr="002C5F2A" w14:paraId="134BB0E5" w14:textId="77777777" w:rsidTr="009F279A">
        <w:tc>
          <w:tcPr>
            <w:tcW w:w="9520" w:type="dxa"/>
          </w:tcPr>
          <w:p w14:paraId="04718D70" w14:textId="77777777" w:rsidR="00916C1B" w:rsidRPr="002C5F2A" w:rsidRDefault="00916C1B" w:rsidP="009F279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16C1B" w:rsidRPr="002C5F2A" w14:paraId="4FAE3915" w14:textId="77777777" w:rsidTr="009F279A">
        <w:tc>
          <w:tcPr>
            <w:tcW w:w="9520" w:type="dxa"/>
          </w:tcPr>
          <w:p w14:paraId="59CE054D" w14:textId="77777777" w:rsidR="00916C1B" w:rsidRPr="002C5F2A" w:rsidRDefault="00916C1B" w:rsidP="009F27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Geneza ochrony praw osób z niepełnosprawnością intelektualną w prawie międzynarodowym  i europejskim.</w:t>
            </w:r>
          </w:p>
        </w:tc>
      </w:tr>
      <w:tr w:rsidR="00916C1B" w:rsidRPr="002C5F2A" w14:paraId="01449F39" w14:textId="77777777" w:rsidTr="009F279A">
        <w:tc>
          <w:tcPr>
            <w:tcW w:w="9520" w:type="dxa"/>
          </w:tcPr>
          <w:p w14:paraId="69D0B9DC" w14:textId="77777777" w:rsidR="00916C1B" w:rsidRPr="002C5F2A" w:rsidRDefault="00916C1B" w:rsidP="009F279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 xml:space="preserve">Podmiotowość prawna i zdolność prawna osób z niepełnosprawnością intelektualną </w:t>
            </w:r>
          </w:p>
          <w:p w14:paraId="077727F5" w14:textId="77777777" w:rsidR="00916C1B" w:rsidRPr="00C45EB5" w:rsidRDefault="00916C1B" w:rsidP="009F279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45EB5">
              <w:rPr>
                <w:rFonts w:ascii="Corbel" w:hAnsi="Corbel"/>
                <w:sz w:val="24"/>
                <w:szCs w:val="24"/>
              </w:rPr>
              <w:t xml:space="preserve"> – interpretacja obowiązujących.  </w:t>
            </w:r>
          </w:p>
        </w:tc>
      </w:tr>
      <w:tr w:rsidR="00916C1B" w:rsidRPr="002C5F2A" w14:paraId="64907F3C" w14:textId="77777777" w:rsidTr="009F279A">
        <w:tc>
          <w:tcPr>
            <w:tcW w:w="9520" w:type="dxa"/>
          </w:tcPr>
          <w:p w14:paraId="409D108B" w14:textId="77777777" w:rsidR="00916C1B" w:rsidRPr="002C5F2A" w:rsidRDefault="00916C1B" w:rsidP="009F279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Instytucja ubezwłasnowolnienia i opieki w prawie cywilnym.</w:t>
            </w:r>
          </w:p>
        </w:tc>
      </w:tr>
      <w:tr w:rsidR="00916C1B" w:rsidRPr="002C5F2A" w14:paraId="15BBFF4D" w14:textId="77777777" w:rsidTr="009F279A">
        <w:tc>
          <w:tcPr>
            <w:tcW w:w="9520" w:type="dxa"/>
          </w:tcPr>
          <w:p w14:paraId="166E04D4" w14:textId="77777777" w:rsidR="00916C1B" w:rsidRPr="002C5F2A" w:rsidRDefault="00916C1B" w:rsidP="009F27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Prawo do autonomii decyzyjnej. Osobowe formy wspieranego podejmowania decyzji.</w:t>
            </w:r>
          </w:p>
        </w:tc>
      </w:tr>
      <w:tr w:rsidR="00916C1B" w:rsidRPr="002C5F2A" w14:paraId="2B06145D" w14:textId="77777777" w:rsidTr="009F279A">
        <w:tc>
          <w:tcPr>
            <w:tcW w:w="9520" w:type="dxa"/>
          </w:tcPr>
          <w:p w14:paraId="683DEEFB" w14:textId="77777777" w:rsidR="00916C1B" w:rsidRPr="002C5F2A" w:rsidRDefault="00916C1B" w:rsidP="009F279A">
            <w:pPr>
              <w:pStyle w:val="Akapitzlist"/>
              <w:spacing w:after="0" w:line="240" w:lineRule="auto"/>
              <w:ind w:left="0" w:firstLine="34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lastRenderedPageBreak/>
              <w:t>Wspieranie aktywności zawodowej dorosłych osób z niepełnosprawnością intelektualną - Zakłady Aktywności Zawodowej, Spółdzielnie Socjalne, Zakłady Pracy Chronionej i inne.</w:t>
            </w:r>
          </w:p>
        </w:tc>
      </w:tr>
    </w:tbl>
    <w:p w14:paraId="755B3AB2" w14:textId="77777777" w:rsidR="0085747A" w:rsidRPr="002C5F2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7E7BDE4" w14:textId="77777777" w:rsidR="0085747A" w:rsidRPr="002C5F2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C5F2A">
        <w:rPr>
          <w:rFonts w:ascii="Corbel" w:hAnsi="Corbel"/>
          <w:sz w:val="24"/>
          <w:szCs w:val="24"/>
        </w:rPr>
        <w:t>Prob</w:t>
      </w:r>
      <w:r w:rsidR="009241C6" w:rsidRPr="002C5F2A">
        <w:rPr>
          <w:rFonts w:ascii="Corbel" w:hAnsi="Corbel"/>
          <w:sz w:val="24"/>
          <w:szCs w:val="24"/>
        </w:rPr>
        <w:t>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16C1B" w:rsidRPr="002C5F2A" w14:paraId="520E172D" w14:textId="77777777" w:rsidTr="009F279A">
        <w:tc>
          <w:tcPr>
            <w:tcW w:w="9639" w:type="dxa"/>
          </w:tcPr>
          <w:p w14:paraId="31FD00A2" w14:textId="77777777" w:rsidR="00916C1B" w:rsidRPr="002C5F2A" w:rsidRDefault="00916C1B" w:rsidP="009F279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916C1B" w:rsidRPr="002C5F2A" w14:paraId="552F5CBB" w14:textId="77777777" w:rsidTr="009F279A">
        <w:tc>
          <w:tcPr>
            <w:tcW w:w="9639" w:type="dxa"/>
          </w:tcPr>
          <w:p w14:paraId="019BE867" w14:textId="77777777" w:rsidR="00916C1B" w:rsidRPr="002C5F2A" w:rsidRDefault="00916C1B" w:rsidP="009F27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Geneza ochrony praw osób z niepełnosprawnością intelektualną w prawie międzynarodowym  i europejskim – analiza aktów prawnych.</w:t>
            </w:r>
          </w:p>
        </w:tc>
      </w:tr>
      <w:tr w:rsidR="00916C1B" w:rsidRPr="002C5F2A" w14:paraId="09D969CF" w14:textId="77777777" w:rsidTr="009F279A">
        <w:tc>
          <w:tcPr>
            <w:tcW w:w="9639" w:type="dxa"/>
          </w:tcPr>
          <w:p w14:paraId="15055D4F" w14:textId="77777777" w:rsidR="00916C1B" w:rsidRPr="002C5F2A" w:rsidRDefault="00916C1B" w:rsidP="009F27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 xml:space="preserve">Podmiotowość prawna i zdolność prawna osób z niepełnosprawnością intelektualną- analiza przepisów prawa powszechnie obowiązującego.  </w:t>
            </w:r>
          </w:p>
        </w:tc>
      </w:tr>
      <w:tr w:rsidR="00916C1B" w:rsidRPr="002C5F2A" w14:paraId="0A82FF31" w14:textId="77777777" w:rsidTr="009F279A">
        <w:tc>
          <w:tcPr>
            <w:tcW w:w="9639" w:type="dxa"/>
          </w:tcPr>
          <w:p w14:paraId="74BCCFF6" w14:textId="77777777" w:rsidR="00916C1B" w:rsidRPr="002C5F2A" w:rsidRDefault="00916C1B" w:rsidP="009F27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Instytucja ubezwłasnowolnienia i opieki w prawie cywilnym.</w:t>
            </w:r>
          </w:p>
        </w:tc>
      </w:tr>
      <w:tr w:rsidR="00916C1B" w:rsidRPr="002C5F2A" w14:paraId="211942BF" w14:textId="77777777" w:rsidTr="009F279A">
        <w:tc>
          <w:tcPr>
            <w:tcW w:w="9639" w:type="dxa"/>
          </w:tcPr>
          <w:p w14:paraId="5E84A0CA" w14:textId="77777777" w:rsidR="00916C1B" w:rsidRPr="002C5F2A" w:rsidRDefault="00916C1B" w:rsidP="009F27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Prawo do autonomii decyzyjnej. Osobowe formy wspieranego podejmowania decyzji – rozwiązywanie kazusów.</w:t>
            </w:r>
          </w:p>
        </w:tc>
      </w:tr>
      <w:tr w:rsidR="00916C1B" w:rsidRPr="002C5F2A" w14:paraId="7DC8B67C" w14:textId="77777777" w:rsidTr="009F279A">
        <w:tc>
          <w:tcPr>
            <w:tcW w:w="9639" w:type="dxa"/>
          </w:tcPr>
          <w:p w14:paraId="6122594D" w14:textId="77777777" w:rsidR="00916C1B" w:rsidRPr="002C5F2A" w:rsidRDefault="00916C1B" w:rsidP="009F27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 xml:space="preserve">Wspieranie aktywności zawodowej dorosłych osób z niepełnosprawnością intelektualną - Zakłady Aktywności Zawodowej, Spółdzielnie Socjalne, Zakłady Pracy Chronionej i inne – </w:t>
            </w:r>
            <w:proofErr w:type="spellStart"/>
            <w:r w:rsidRPr="002C5F2A">
              <w:rPr>
                <w:rFonts w:ascii="Corbel" w:hAnsi="Corbel"/>
                <w:sz w:val="24"/>
                <w:szCs w:val="24"/>
              </w:rPr>
              <w:t>case</w:t>
            </w:r>
            <w:proofErr w:type="spellEnd"/>
            <w:r w:rsidRPr="002C5F2A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2C5F2A">
              <w:rPr>
                <w:rFonts w:ascii="Corbel" w:hAnsi="Corbel"/>
                <w:sz w:val="24"/>
                <w:szCs w:val="24"/>
              </w:rPr>
              <w:t>study</w:t>
            </w:r>
            <w:proofErr w:type="spellEnd"/>
            <w:r w:rsidRPr="002C5F2A">
              <w:rPr>
                <w:rFonts w:ascii="Corbel" w:hAnsi="Corbel"/>
                <w:sz w:val="24"/>
                <w:szCs w:val="24"/>
              </w:rPr>
              <w:t>, prezentacja referatów.</w:t>
            </w:r>
          </w:p>
        </w:tc>
      </w:tr>
    </w:tbl>
    <w:p w14:paraId="433E37B6" w14:textId="77777777" w:rsidR="0085747A" w:rsidRPr="002C5F2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C2692" w14:textId="77777777" w:rsidR="0085747A" w:rsidRPr="002C5F2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C5F2A">
        <w:rPr>
          <w:rFonts w:ascii="Corbel" w:hAnsi="Corbel"/>
          <w:smallCaps w:val="0"/>
          <w:szCs w:val="24"/>
        </w:rPr>
        <w:t>3.4 Metody dydaktyczne</w:t>
      </w:r>
      <w:r w:rsidRPr="002C5F2A">
        <w:rPr>
          <w:rFonts w:ascii="Corbel" w:hAnsi="Corbel"/>
          <w:b w:val="0"/>
          <w:smallCaps w:val="0"/>
          <w:szCs w:val="24"/>
        </w:rPr>
        <w:t xml:space="preserve"> </w:t>
      </w:r>
    </w:p>
    <w:p w14:paraId="329086A2" w14:textId="77777777" w:rsidR="0085747A" w:rsidRPr="002C5F2A" w:rsidRDefault="00B63EFF" w:rsidP="00B63EFF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2C5F2A">
        <w:rPr>
          <w:rFonts w:ascii="Corbel" w:hAnsi="Corbel"/>
          <w:b w:val="0"/>
          <w:smallCaps w:val="0"/>
          <w:szCs w:val="24"/>
        </w:rPr>
        <w:t>wykład: w</w:t>
      </w:r>
      <w:r w:rsidR="00166646" w:rsidRPr="002C5F2A">
        <w:rPr>
          <w:rFonts w:ascii="Corbel" w:hAnsi="Corbel"/>
          <w:b w:val="0"/>
          <w:smallCaps w:val="0"/>
          <w:szCs w:val="24"/>
        </w:rPr>
        <w:t>ykład</w:t>
      </w:r>
      <w:r w:rsidR="002B5044" w:rsidRPr="002C5F2A">
        <w:rPr>
          <w:rFonts w:ascii="Corbel" w:hAnsi="Corbel"/>
          <w:b w:val="0"/>
          <w:smallCaps w:val="0"/>
          <w:szCs w:val="24"/>
        </w:rPr>
        <w:t xml:space="preserve"> problemowy, wykład</w:t>
      </w:r>
      <w:r w:rsidR="00166646" w:rsidRPr="002C5F2A">
        <w:rPr>
          <w:rFonts w:ascii="Corbel" w:hAnsi="Corbel"/>
          <w:b w:val="0"/>
          <w:smallCaps w:val="0"/>
          <w:szCs w:val="24"/>
        </w:rPr>
        <w:t xml:space="preserve"> z prezentacją multimedialną, </w:t>
      </w:r>
    </w:p>
    <w:p w14:paraId="6D89B54A" w14:textId="77777777" w:rsidR="00166646" w:rsidRPr="002C5F2A" w:rsidRDefault="00B63EFF" w:rsidP="00B63EFF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2C5F2A">
        <w:rPr>
          <w:rFonts w:ascii="Corbel" w:hAnsi="Corbel"/>
          <w:b w:val="0"/>
          <w:smallCaps w:val="0"/>
          <w:szCs w:val="24"/>
        </w:rPr>
        <w:t>ć</w:t>
      </w:r>
      <w:r w:rsidR="00166646" w:rsidRPr="002C5F2A">
        <w:rPr>
          <w:rFonts w:ascii="Corbel" w:hAnsi="Corbel"/>
          <w:b w:val="0"/>
          <w:smallCaps w:val="0"/>
          <w:szCs w:val="24"/>
        </w:rPr>
        <w:t xml:space="preserve">wiczenia: analiza tekstów (akty prawne, kazusy, orzecznictwo) z dyskusją, praca </w:t>
      </w:r>
      <w:r w:rsidRPr="002C5F2A">
        <w:rPr>
          <w:rFonts w:ascii="Corbel" w:hAnsi="Corbel"/>
          <w:b w:val="0"/>
          <w:smallCaps w:val="0"/>
          <w:szCs w:val="24"/>
        </w:rPr>
        <w:br/>
      </w:r>
      <w:r w:rsidR="00166646" w:rsidRPr="002C5F2A">
        <w:rPr>
          <w:rFonts w:ascii="Corbel" w:hAnsi="Corbel"/>
          <w:b w:val="0"/>
          <w:smallCaps w:val="0"/>
          <w:szCs w:val="24"/>
        </w:rPr>
        <w:t>w grupach</w:t>
      </w:r>
      <w:r w:rsidR="0027169D" w:rsidRPr="002C5F2A">
        <w:rPr>
          <w:rFonts w:ascii="Corbel" w:hAnsi="Corbel"/>
          <w:b w:val="0"/>
          <w:smallCaps w:val="0"/>
          <w:szCs w:val="24"/>
        </w:rPr>
        <w:t>, referat</w:t>
      </w:r>
    </w:p>
    <w:p w14:paraId="56FCB9D0" w14:textId="77777777" w:rsidR="00E960BB" w:rsidRPr="002C5F2A" w:rsidRDefault="00BF2C41" w:rsidP="00B63EF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2C5F2A">
        <w:rPr>
          <w:rFonts w:ascii="Corbel" w:hAnsi="Corbel"/>
          <w:b w:val="0"/>
          <w:i/>
          <w:smallCaps w:val="0"/>
          <w:szCs w:val="24"/>
        </w:rPr>
        <w:t xml:space="preserve"> </w:t>
      </w:r>
    </w:p>
    <w:p w14:paraId="387149FD" w14:textId="77777777" w:rsidR="0085747A" w:rsidRPr="002C5F2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C5F2A">
        <w:rPr>
          <w:rFonts w:ascii="Corbel" w:hAnsi="Corbel"/>
          <w:smallCaps w:val="0"/>
          <w:szCs w:val="24"/>
        </w:rPr>
        <w:t xml:space="preserve">4. </w:t>
      </w:r>
      <w:r w:rsidR="0085747A" w:rsidRPr="002C5F2A">
        <w:rPr>
          <w:rFonts w:ascii="Corbel" w:hAnsi="Corbel"/>
          <w:smallCaps w:val="0"/>
          <w:szCs w:val="24"/>
        </w:rPr>
        <w:t>METODY I KRYTERIA OCENY</w:t>
      </w:r>
      <w:r w:rsidR="009F4610" w:rsidRPr="002C5F2A">
        <w:rPr>
          <w:rFonts w:ascii="Corbel" w:hAnsi="Corbel"/>
          <w:smallCaps w:val="0"/>
          <w:szCs w:val="24"/>
        </w:rPr>
        <w:t xml:space="preserve"> </w:t>
      </w:r>
    </w:p>
    <w:p w14:paraId="6D303830" w14:textId="77777777" w:rsidR="00923D7D" w:rsidRPr="002C5F2A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DE87C00" w14:textId="77777777" w:rsidR="0085747A" w:rsidRPr="002C5F2A" w:rsidRDefault="0085747A" w:rsidP="00B63EF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C5F2A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2C5F2A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916C1B" w:rsidRPr="002C5F2A" w14:paraId="7C9D35B0" w14:textId="77777777" w:rsidTr="009F279A">
        <w:tc>
          <w:tcPr>
            <w:tcW w:w="1985" w:type="dxa"/>
            <w:vAlign w:val="center"/>
          </w:tcPr>
          <w:p w14:paraId="65FC1D7C" w14:textId="77777777" w:rsidR="00916C1B" w:rsidRPr="002C5F2A" w:rsidRDefault="00916C1B" w:rsidP="009F2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40407A0" w14:textId="77777777" w:rsidR="00916C1B" w:rsidRPr="002C5F2A" w:rsidRDefault="00916C1B" w:rsidP="009F2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9A535FA" w14:textId="77777777" w:rsidR="00916C1B" w:rsidRPr="002C5F2A" w:rsidRDefault="00916C1B" w:rsidP="009F2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214A225" w14:textId="77777777" w:rsidR="00916C1B" w:rsidRPr="002C5F2A" w:rsidRDefault="00916C1B" w:rsidP="009F2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916C1B" w:rsidRPr="002C5F2A" w14:paraId="7A4C1507" w14:textId="77777777" w:rsidTr="009F279A">
        <w:tc>
          <w:tcPr>
            <w:tcW w:w="1985" w:type="dxa"/>
          </w:tcPr>
          <w:p w14:paraId="36218F62" w14:textId="77777777" w:rsidR="00916C1B" w:rsidRPr="00C45EB5" w:rsidRDefault="00916C1B" w:rsidP="009F279A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45EB5">
              <w:rPr>
                <w:rFonts w:ascii="Corbel" w:hAnsi="Corbel"/>
                <w:sz w:val="24"/>
                <w:szCs w:val="24"/>
              </w:rPr>
              <w:t>EK_ 01</w:t>
            </w:r>
          </w:p>
        </w:tc>
        <w:tc>
          <w:tcPr>
            <w:tcW w:w="5528" w:type="dxa"/>
          </w:tcPr>
          <w:p w14:paraId="4086728D" w14:textId="77777777" w:rsidR="00916C1B" w:rsidRPr="002C5F2A" w:rsidRDefault="00916C1B" w:rsidP="009F279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C5F2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00E55DCC" w14:textId="77777777" w:rsidR="00916C1B" w:rsidRPr="002C5F2A" w:rsidRDefault="00916C1B" w:rsidP="009F2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C5F2A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916C1B" w:rsidRPr="002C5F2A" w14:paraId="506E9E0E" w14:textId="77777777" w:rsidTr="009F279A">
        <w:tc>
          <w:tcPr>
            <w:tcW w:w="1985" w:type="dxa"/>
          </w:tcPr>
          <w:p w14:paraId="53CF970B" w14:textId="77777777" w:rsidR="00916C1B" w:rsidRPr="00C45EB5" w:rsidRDefault="00916C1B" w:rsidP="009F279A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45EB5">
              <w:rPr>
                <w:rFonts w:ascii="Corbel" w:hAnsi="Corbel"/>
                <w:sz w:val="24"/>
                <w:szCs w:val="24"/>
              </w:rPr>
              <w:t>EK_ 02</w:t>
            </w:r>
          </w:p>
        </w:tc>
        <w:tc>
          <w:tcPr>
            <w:tcW w:w="5528" w:type="dxa"/>
          </w:tcPr>
          <w:p w14:paraId="5DE25CC8" w14:textId="77777777" w:rsidR="00916C1B" w:rsidRPr="002C5F2A" w:rsidRDefault="00916C1B" w:rsidP="009F279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C5F2A">
              <w:rPr>
                <w:rFonts w:ascii="Corbel" w:hAnsi="Corbel"/>
                <w:b w:val="0"/>
                <w:szCs w:val="24"/>
              </w:rPr>
              <w:t>referat, obserwacja w trakcie zajęć</w:t>
            </w:r>
          </w:p>
        </w:tc>
        <w:tc>
          <w:tcPr>
            <w:tcW w:w="2126" w:type="dxa"/>
          </w:tcPr>
          <w:p w14:paraId="500E520D" w14:textId="77777777" w:rsidR="00916C1B" w:rsidRPr="002C5F2A" w:rsidRDefault="00916C1B" w:rsidP="009F2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C5F2A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916C1B" w:rsidRPr="002C5F2A" w14:paraId="7A054B28" w14:textId="77777777" w:rsidTr="009F279A">
        <w:tc>
          <w:tcPr>
            <w:tcW w:w="1985" w:type="dxa"/>
          </w:tcPr>
          <w:p w14:paraId="3EB2570D" w14:textId="77777777" w:rsidR="00916C1B" w:rsidRPr="00C45EB5" w:rsidRDefault="00916C1B" w:rsidP="009F279A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45EB5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528" w:type="dxa"/>
          </w:tcPr>
          <w:p w14:paraId="5AC27100" w14:textId="77777777" w:rsidR="00916C1B" w:rsidRPr="002C5F2A" w:rsidRDefault="00916C1B" w:rsidP="009F279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C5F2A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707600B0" w14:textId="77777777" w:rsidR="00916C1B" w:rsidRPr="002C5F2A" w:rsidRDefault="00916C1B" w:rsidP="009F2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C5F2A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916C1B" w:rsidRPr="002C5F2A" w14:paraId="108D7304" w14:textId="77777777" w:rsidTr="009F279A">
        <w:tc>
          <w:tcPr>
            <w:tcW w:w="1985" w:type="dxa"/>
          </w:tcPr>
          <w:p w14:paraId="38213B09" w14:textId="77777777" w:rsidR="00916C1B" w:rsidRPr="00C45EB5" w:rsidRDefault="00916C1B" w:rsidP="009F279A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45EB5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5528" w:type="dxa"/>
          </w:tcPr>
          <w:p w14:paraId="6DE2ABB2" w14:textId="77777777" w:rsidR="00916C1B" w:rsidRPr="002C5F2A" w:rsidRDefault="00916C1B" w:rsidP="009F279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C5F2A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BE1CD4B" w14:textId="77777777" w:rsidR="00916C1B" w:rsidRPr="002C5F2A" w:rsidRDefault="00916C1B" w:rsidP="009F27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C5F2A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5E74B2D6" w14:textId="77777777" w:rsidR="00923D7D" w:rsidRPr="002C5F2A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FD9369" w14:textId="77777777" w:rsidR="00923D7D" w:rsidRPr="002C5F2A" w:rsidRDefault="003E1941" w:rsidP="00B63EF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C5F2A">
        <w:rPr>
          <w:rFonts w:ascii="Corbel" w:hAnsi="Corbel"/>
          <w:smallCaps w:val="0"/>
          <w:szCs w:val="24"/>
        </w:rPr>
        <w:t xml:space="preserve">4.2 </w:t>
      </w:r>
      <w:r w:rsidR="0085747A" w:rsidRPr="002C5F2A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2C5F2A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916C1B" w:rsidRPr="002C5F2A" w14:paraId="7B623AEA" w14:textId="77777777" w:rsidTr="009F279A">
        <w:tc>
          <w:tcPr>
            <w:tcW w:w="9670" w:type="dxa"/>
          </w:tcPr>
          <w:p w14:paraId="2602B748" w14:textId="77777777" w:rsidR="00916C1B" w:rsidRPr="00E313D4" w:rsidRDefault="00916C1B" w:rsidP="009F279A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mallCaps/>
                <w:sz w:val="24"/>
                <w:szCs w:val="24"/>
              </w:rPr>
            </w:pPr>
            <w:r w:rsidRPr="00E313D4">
              <w:rPr>
                <w:rFonts w:ascii="Corbel" w:eastAsia="Times New Roman" w:hAnsi="Corbel"/>
                <w:bCs/>
                <w:smallCaps/>
                <w:sz w:val="24"/>
                <w:szCs w:val="24"/>
              </w:rPr>
              <w:t xml:space="preserve">Pozytywna ocena z kolokwium obejmującego treści programowe realizowane w ramach ćwiczeń, </w:t>
            </w: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 xml:space="preserve">oceniane w formie tradycyjnej: </w:t>
            </w:r>
            <w:proofErr w:type="spellStart"/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>ndst</w:t>
            </w:r>
            <w:proofErr w:type="spellEnd"/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 xml:space="preserve">, </w:t>
            </w:r>
            <w:proofErr w:type="spellStart"/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>dst</w:t>
            </w:r>
            <w:proofErr w:type="spellEnd"/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 xml:space="preserve">, plus </w:t>
            </w:r>
            <w:proofErr w:type="spellStart"/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>dst</w:t>
            </w:r>
            <w:proofErr w:type="spellEnd"/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 xml:space="preserve">, </w:t>
            </w:r>
            <w:proofErr w:type="spellStart"/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>db</w:t>
            </w:r>
            <w:proofErr w:type="spellEnd"/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 xml:space="preserve">, plus </w:t>
            </w:r>
            <w:proofErr w:type="spellStart"/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>db</w:t>
            </w:r>
            <w:proofErr w:type="spellEnd"/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>, bdb</w:t>
            </w:r>
            <w:r w:rsidRPr="00E313D4">
              <w:rPr>
                <w:rFonts w:ascii="Corbel" w:eastAsia="Times New Roman" w:hAnsi="Corbel"/>
                <w:bCs/>
                <w:smallCaps/>
                <w:sz w:val="24"/>
                <w:szCs w:val="24"/>
              </w:rPr>
              <w:t xml:space="preserve">. </w:t>
            </w:r>
          </w:p>
          <w:p w14:paraId="513E1E65" w14:textId="77777777" w:rsidR="00916C1B" w:rsidRPr="00E313D4" w:rsidRDefault="00916C1B" w:rsidP="009F279A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E313D4">
              <w:rPr>
                <w:rFonts w:ascii="Corbel" w:eastAsia="Times New Roman" w:hAnsi="Corbel"/>
                <w:bCs/>
                <w:smallCaps/>
                <w:sz w:val="24"/>
                <w:szCs w:val="24"/>
              </w:rPr>
              <w:t>przygotowanie pracy projektowej</w:t>
            </w:r>
            <w:r>
              <w:rPr>
                <w:rFonts w:ascii="Corbel" w:eastAsia="Times New Roman" w:hAnsi="Corbel"/>
                <w:bCs/>
                <w:smallCaps/>
                <w:sz w:val="24"/>
                <w:szCs w:val="24"/>
              </w:rPr>
              <w:t>/ referat</w:t>
            </w:r>
            <w:r w:rsidRPr="00E313D4">
              <w:rPr>
                <w:rFonts w:ascii="Corbel" w:eastAsia="Times New Roman" w:hAnsi="Corbel"/>
                <w:bCs/>
                <w:smallCaps/>
                <w:sz w:val="24"/>
                <w:szCs w:val="24"/>
              </w:rPr>
              <w:t xml:space="preserve"> (</w:t>
            </w:r>
            <w:r>
              <w:rPr>
                <w:rFonts w:ascii="Corbel" w:eastAsia="Times New Roman" w:hAnsi="Corbel"/>
                <w:bCs/>
                <w:smallCaps/>
                <w:sz w:val="24"/>
                <w:szCs w:val="24"/>
              </w:rPr>
              <w:t>po uzgodnieniu problematyki z prowadzącym</w:t>
            </w:r>
            <w:r w:rsidRPr="00E313D4">
              <w:rPr>
                <w:rFonts w:ascii="Corbel" w:eastAsia="Times New Roman" w:hAnsi="Corbel"/>
                <w:bCs/>
                <w:smallCaps/>
                <w:sz w:val="24"/>
                <w:szCs w:val="24"/>
              </w:rPr>
              <w:t xml:space="preserve">). </w:t>
            </w:r>
          </w:p>
          <w:p w14:paraId="5720EF58" w14:textId="77777777" w:rsidR="00916C1B" w:rsidRPr="00E313D4" w:rsidRDefault="00916C1B" w:rsidP="009F279A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 xml:space="preserve">Kryteria oceny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kolokwium</w:t>
            </w: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>:</w:t>
            </w:r>
          </w:p>
          <w:p w14:paraId="258AD6F7" w14:textId="77777777" w:rsidR="00916C1B" w:rsidRPr="00E313D4" w:rsidRDefault="00916C1B" w:rsidP="009F279A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 xml:space="preserve">5.0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 xml:space="preserve"> wykazuje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>znajomość każdej z treści kształcenia na poziomie 91%-100%</w:t>
            </w:r>
          </w:p>
          <w:p w14:paraId="5A658CF5" w14:textId="77777777" w:rsidR="00916C1B" w:rsidRPr="00E313D4" w:rsidRDefault="00916C1B" w:rsidP="009F279A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>4.5 – wykazuje znajomość każdej z treści kształcenia na poziomie 81%-90%</w:t>
            </w:r>
          </w:p>
          <w:p w14:paraId="04DD7AEF" w14:textId="77777777" w:rsidR="00916C1B" w:rsidRPr="00E313D4" w:rsidRDefault="00916C1B" w:rsidP="009F279A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>4.0 – wykazuje znajomość każdej z treści kształcenia na poziomie 71%-80%</w:t>
            </w:r>
          </w:p>
          <w:p w14:paraId="3FC1D3D4" w14:textId="77777777" w:rsidR="00916C1B" w:rsidRPr="00E313D4" w:rsidRDefault="00916C1B" w:rsidP="009F279A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>3.5 – wykazuje znajomość każdej z treści kształcenia na poziomie 61%-70%</w:t>
            </w:r>
          </w:p>
          <w:p w14:paraId="09E83DEA" w14:textId="77777777" w:rsidR="00916C1B" w:rsidRPr="00E313D4" w:rsidRDefault="00916C1B" w:rsidP="009F279A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>3.0 – wykazuje znajomość każdej z treści kształcenia na poziomie 51%-60%</w:t>
            </w:r>
          </w:p>
          <w:p w14:paraId="2D9C01F1" w14:textId="77777777" w:rsidR="00916C1B" w:rsidRPr="00E313D4" w:rsidRDefault="00916C1B" w:rsidP="009F279A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>2.0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>– wykazuje znajomość każdej z treści kształcenia poniżej 51%</w:t>
            </w:r>
          </w:p>
          <w:p w14:paraId="55033C69" w14:textId="77777777" w:rsidR="00916C1B" w:rsidRDefault="00916C1B" w:rsidP="009F279A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</w:p>
          <w:p w14:paraId="78317B62" w14:textId="77777777" w:rsidR="00916C1B" w:rsidRPr="00E313D4" w:rsidRDefault="00916C1B" w:rsidP="009F279A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>Kryteria oceny projekt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u</w:t>
            </w: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>:</w:t>
            </w:r>
          </w:p>
          <w:p w14:paraId="1D574661" w14:textId="77777777" w:rsidR="00916C1B" w:rsidRPr="00E313D4" w:rsidRDefault="00916C1B" w:rsidP="009F279A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 xml:space="preserve">5,0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 xml:space="preserve"> projekt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>opracowany zdecydowanie samodzielnie przez studenta, który przedkłada twórcze rozwiązania na każdym etapie projektu;</w:t>
            </w:r>
          </w:p>
          <w:p w14:paraId="3833C0BE" w14:textId="77777777" w:rsidR="00916C1B" w:rsidRPr="00E313D4" w:rsidRDefault="00916C1B" w:rsidP="009F279A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 xml:space="preserve">4,5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 xml:space="preserve"> projekt opracowany raczej samodzielnie przez studenta, który wymaga ukierunkowania na wybranych etapach projektu;</w:t>
            </w:r>
          </w:p>
          <w:p w14:paraId="34761A22" w14:textId="77777777" w:rsidR="00916C1B" w:rsidRPr="00E313D4" w:rsidRDefault="00916C1B" w:rsidP="009F279A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lastRenderedPageBreak/>
              <w:t xml:space="preserve">4,0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p</w:t>
            </w: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>rojekt opracowany częściowo samodzielnie a częściowo pod kierunkiem nauczyciela. Student wymaga pomocy na wybranych etapach projektu;</w:t>
            </w:r>
          </w:p>
          <w:p w14:paraId="31D54D6A" w14:textId="77777777" w:rsidR="00916C1B" w:rsidRPr="00E313D4" w:rsidRDefault="00916C1B" w:rsidP="009F279A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 xml:space="preserve">3,5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p</w:t>
            </w: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>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>opracowany raczej pod kierunkiem nauczyciela, który udziela pomocy na większości etapów projektu</w:t>
            </w:r>
          </w:p>
          <w:p w14:paraId="5F07A4C9" w14:textId="77777777" w:rsidR="00916C1B" w:rsidRPr="00E313D4" w:rsidRDefault="00916C1B" w:rsidP="009F279A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 xml:space="preserve">3,0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p</w:t>
            </w: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>rojekt opracowany zdecydowanie pod kierunkiem nauczyciela. Student wymagał stałej pomocy na każdym etapie projektu;</w:t>
            </w:r>
          </w:p>
          <w:p w14:paraId="4349A596" w14:textId="77777777" w:rsidR="00916C1B" w:rsidRPr="002C5F2A" w:rsidRDefault="00916C1B" w:rsidP="009F27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313D4">
              <w:rPr>
                <w:rFonts w:ascii="Corbel" w:eastAsia="Times New Roman" w:hAnsi="Corbel"/>
                <w:b w:val="0"/>
                <w:bCs/>
                <w:smallCaps w:val="0"/>
                <w:szCs w:val="24"/>
              </w:rPr>
              <w:t xml:space="preserve">2,0 </w:t>
            </w:r>
            <w:r>
              <w:rPr>
                <w:rFonts w:ascii="Corbel" w:eastAsia="Times New Roman" w:hAnsi="Corbel"/>
                <w:b w:val="0"/>
                <w:bCs/>
                <w:smallCaps w:val="0"/>
                <w:szCs w:val="24"/>
              </w:rPr>
              <w:t>–</w:t>
            </w:r>
            <w:r w:rsidRPr="00E313D4">
              <w:rPr>
                <w:rFonts w:ascii="Corbel" w:eastAsia="Times New Roman" w:hAnsi="Corbel"/>
                <w:b w:val="0"/>
                <w:bCs/>
                <w:smallCaps w:val="0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 w:val="0"/>
                <w:bCs/>
                <w:smallCaps w:val="0"/>
                <w:szCs w:val="24"/>
              </w:rPr>
              <w:t>s</w:t>
            </w:r>
            <w:r w:rsidRPr="00E313D4">
              <w:rPr>
                <w:rFonts w:ascii="Corbel" w:eastAsia="Times New Roman" w:hAnsi="Corbel"/>
                <w:b w:val="0"/>
                <w:bCs/>
                <w:smallCaps w:val="0"/>
                <w:szCs w:val="24"/>
              </w:rPr>
              <w:t>tudent</w:t>
            </w:r>
            <w:r>
              <w:rPr>
                <w:rFonts w:ascii="Corbel" w:eastAsia="Times New Roman" w:hAnsi="Corbel"/>
                <w:b w:val="0"/>
                <w:bCs/>
                <w:smallCaps w:val="0"/>
                <w:szCs w:val="24"/>
              </w:rPr>
              <w:t xml:space="preserve"> </w:t>
            </w:r>
            <w:r w:rsidRPr="00E313D4">
              <w:rPr>
                <w:rFonts w:ascii="Corbel" w:eastAsia="Times New Roman" w:hAnsi="Corbel"/>
                <w:b w:val="0"/>
                <w:bCs/>
                <w:smallCaps w:val="0"/>
                <w:szCs w:val="24"/>
              </w:rPr>
              <w:t>nie opracował projektu, jego wiedza i umiejętności są niewystarczające na każdym etapie projektu.</w:t>
            </w:r>
          </w:p>
        </w:tc>
      </w:tr>
    </w:tbl>
    <w:p w14:paraId="7871FAA3" w14:textId="77777777" w:rsidR="002C5F2A" w:rsidRPr="002C5F2A" w:rsidRDefault="002C5F2A" w:rsidP="002C5F2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C5F2A"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47A947A9" w14:textId="77777777" w:rsidR="002C5F2A" w:rsidRPr="002C5F2A" w:rsidRDefault="002C5F2A" w:rsidP="002C5F2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2C5F2A" w:rsidRPr="002C5F2A" w14:paraId="1848F0E3" w14:textId="77777777" w:rsidTr="000B1DD8">
        <w:tc>
          <w:tcPr>
            <w:tcW w:w="4962" w:type="dxa"/>
            <w:vAlign w:val="center"/>
          </w:tcPr>
          <w:p w14:paraId="442EEF64" w14:textId="77777777" w:rsidR="002C5F2A" w:rsidRPr="002C5F2A" w:rsidRDefault="002C5F2A" w:rsidP="000B1D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C5F2A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7A2B6BA" w14:textId="77777777" w:rsidR="002C5F2A" w:rsidRPr="002C5F2A" w:rsidRDefault="002C5F2A" w:rsidP="000B1D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C5F2A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2C5F2A" w:rsidRPr="002C5F2A" w14:paraId="10C8FD98" w14:textId="77777777" w:rsidTr="000B1DD8">
        <w:tc>
          <w:tcPr>
            <w:tcW w:w="4962" w:type="dxa"/>
          </w:tcPr>
          <w:p w14:paraId="414DFCD9" w14:textId="77777777" w:rsidR="002C5F2A" w:rsidRPr="002C5F2A" w:rsidRDefault="002C5F2A" w:rsidP="00D73F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67E9D623" w14:textId="732AE564" w:rsidR="002C5F2A" w:rsidRPr="002C5F2A" w:rsidRDefault="00F910E2" w:rsidP="000B1D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2C5F2A" w:rsidRPr="002C5F2A" w14:paraId="7C8685FD" w14:textId="77777777" w:rsidTr="000B1DD8">
        <w:tc>
          <w:tcPr>
            <w:tcW w:w="4962" w:type="dxa"/>
          </w:tcPr>
          <w:p w14:paraId="1F7D08B9" w14:textId="08F511E3" w:rsidR="002C5F2A" w:rsidRPr="002C5F2A" w:rsidRDefault="00916C1B" w:rsidP="000B1DD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2C5F2A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2C5F2A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  <w:r>
              <w:rPr>
                <w:rFonts w:ascii="Corbel" w:hAnsi="Corbel"/>
                <w:sz w:val="24"/>
                <w:szCs w:val="24"/>
              </w:rPr>
              <w:t xml:space="preserve"> przygotowanie referatu, analiza literatury, aktów prawnych, przygotowanie do </w:t>
            </w:r>
            <w:r w:rsidRPr="002C5F2A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4677" w:type="dxa"/>
          </w:tcPr>
          <w:p w14:paraId="302F9E72" w14:textId="77777777" w:rsidR="000F64F9" w:rsidRDefault="000F64F9" w:rsidP="000B1D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AC46C96" w14:textId="462308A8" w:rsidR="00916C1B" w:rsidRPr="002C5F2A" w:rsidRDefault="00916C1B" w:rsidP="000B1D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84</w:t>
            </w:r>
          </w:p>
        </w:tc>
      </w:tr>
      <w:tr w:rsidR="002C5F2A" w:rsidRPr="002C5F2A" w14:paraId="107C3948" w14:textId="77777777" w:rsidTr="000B1DD8">
        <w:tc>
          <w:tcPr>
            <w:tcW w:w="4962" w:type="dxa"/>
          </w:tcPr>
          <w:p w14:paraId="4FCF3066" w14:textId="77777777" w:rsidR="002C5F2A" w:rsidRPr="002C5F2A" w:rsidRDefault="002C5F2A" w:rsidP="000B1DD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A808BB3" w14:textId="534A26D8" w:rsidR="002C5F2A" w:rsidRPr="002C5F2A" w:rsidRDefault="002C5F2A" w:rsidP="000B1D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10</w:t>
            </w:r>
            <w:r w:rsidR="00916C1B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2C5F2A" w:rsidRPr="002C5F2A" w14:paraId="09359B3C" w14:textId="77777777" w:rsidTr="000B1DD8">
        <w:tc>
          <w:tcPr>
            <w:tcW w:w="4962" w:type="dxa"/>
          </w:tcPr>
          <w:p w14:paraId="08AE3E2D" w14:textId="77777777" w:rsidR="002C5F2A" w:rsidRPr="002C5F2A" w:rsidRDefault="002C5F2A" w:rsidP="000B1DD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C5F2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F93EE9C" w14:textId="77777777" w:rsidR="002C5F2A" w:rsidRPr="002C5F2A" w:rsidRDefault="002C5F2A" w:rsidP="000B1D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C5F2A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689107FD" w14:textId="77777777" w:rsidR="002C5F2A" w:rsidRPr="002C5F2A" w:rsidRDefault="002C5F2A" w:rsidP="002C5F2A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C5F2A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EEC61C9" w14:textId="77777777" w:rsidR="002C5F2A" w:rsidRPr="002C5F2A" w:rsidRDefault="002C5F2A" w:rsidP="002C5F2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700C92" w14:textId="77777777" w:rsidR="002C5F2A" w:rsidRPr="002C5F2A" w:rsidRDefault="002C5F2A" w:rsidP="002C5F2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C5F2A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2C5F2A" w:rsidRPr="002C5F2A" w14:paraId="3E88691E" w14:textId="77777777" w:rsidTr="000B1DD8">
        <w:trPr>
          <w:trHeight w:val="397"/>
        </w:trPr>
        <w:tc>
          <w:tcPr>
            <w:tcW w:w="4111" w:type="dxa"/>
          </w:tcPr>
          <w:p w14:paraId="7E9F31D9" w14:textId="77777777" w:rsidR="002C5F2A" w:rsidRPr="002C5F2A" w:rsidRDefault="002C5F2A" w:rsidP="000B1D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3C4858EE" w14:textId="77777777" w:rsidR="002C5F2A" w:rsidRPr="002C5F2A" w:rsidRDefault="002C5F2A" w:rsidP="000B1D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2C5F2A" w:rsidRPr="002C5F2A" w14:paraId="731A9D31" w14:textId="77777777" w:rsidTr="000B1DD8">
        <w:trPr>
          <w:trHeight w:val="397"/>
        </w:trPr>
        <w:tc>
          <w:tcPr>
            <w:tcW w:w="4111" w:type="dxa"/>
          </w:tcPr>
          <w:p w14:paraId="123588C1" w14:textId="77777777" w:rsidR="002C5F2A" w:rsidRPr="002C5F2A" w:rsidRDefault="002C5F2A" w:rsidP="000B1D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2ACC1A53" w14:textId="77777777" w:rsidR="002C5F2A" w:rsidRPr="002C5F2A" w:rsidRDefault="002C5F2A" w:rsidP="000B1D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F0D6619" w14:textId="77777777" w:rsidR="002C5F2A" w:rsidRPr="002C5F2A" w:rsidRDefault="002C5F2A" w:rsidP="002C5F2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012AC51" w14:textId="77777777" w:rsidR="002C5F2A" w:rsidRPr="002C5F2A" w:rsidRDefault="002C5F2A" w:rsidP="002C5F2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C5F2A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16C1B" w:rsidRPr="002C5F2A" w14:paraId="42A296FF" w14:textId="77777777" w:rsidTr="009F279A">
        <w:trPr>
          <w:trHeight w:val="397"/>
        </w:trPr>
        <w:tc>
          <w:tcPr>
            <w:tcW w:w="9639" w:type="dxa"/>
          </w:tcPr>
          <w:p w14:paraId="594FB995" w14:textId="77777777" w:rsidR="00916C1B" w:rsidRPr="002C5F2A" w:rsidRDefault="00916C1B" w:rsidP="009F279A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2C5F2A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628F61B1" w14:textId="77777777" w:rsidR="00916C1B" w:rsidRPr="002C5F2A" w:rsidRDefault="00916C1B" w:rsidP="009F279A">
            <w:pPr>
              <w:pStyle w:val="Punktygwne"/>
              <w:tabs>
                <w:tab w:val="left" w:pos="318"/>
              </w:tabs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R. M. Kijak, </w:t>
            </w:r>
            <w:r w:rsidRPr="002C5F2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Niepełnosprawność intelektualna. Między diagnozą a działaniem</w:t>
            </w:r>
            <w:r w:rsidRPr="002C5F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Instytut Rozwoju Służb Społecznych,  Warszawa 2013</w:t>
            </w:r>
            <w:r w:rsidRPr="002C5F2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</w:p>
          <w:p w14:paraId="31A3B7F7" w14:textId="77777777" w:rsidR="00916C1B" w:rsidRPr="002C5F2A" w:rsidRDefault="00916C1B" w:rsidP="009F279A">
            <w:pPr>
              <w:pStyle w:val="Punktygwne"/>
              <w:tabs>
                <w:tab w:val="left" w:pos="318"/>
              </w:tabs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C5F2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K. Kędziora (red.),</w:t>
            </w:r>
            <w:r w:rsidRPr="002C5F2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Jeśli nie ubezwłasnowolnienie, to co? Prawne formy wsparcia osób z niepełnosprawnością intelektualną, </w:t>
            </w:r>
            <w:r w:rsidRPr="002C5F2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Polskie Towarzystwo Prawa Antydyskryminacyjnego,</w:t>
            </w:r>
            <w:r w:rsidRPr="002C5F2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Warszawa 2012</w:t>
            </w:r>
          </w:p>
          <w:p w14:paraId="70D55173" w14:textId="77777777" w:rsidR="00916C1B" w:rsidRPr="002C5F2A" w:rsidRDefault="00916C1B" w:rsidP="009F279A">
            <w:pPr>
              <w:pStyle w:val="Punktygwne"/>
              <w:tabs>
                <w:tab w:val="left" w:pos="318"/>
              </w:tabs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K. Kurowski, </w:t>
            </w:r>
            <w:r w:rsidRPr="002C5F2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Studium nad potrzebą ratyfikacji przez Rzeczpospolitą Polską Konwencji o prawach osób niepełnosprawnych</w:t>
            </w:r>
            <w:r w:rsidRPr="002C5F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Łódź 2010.</w:t>
            </w:r>
          </w:p>
        </w:tc>
      </w:tr>
      <w:tr w:rsidR="00916C1B" w:rsidRPr="002C5F2A" w14:paraId="10F33701" w14:textId="77777777" w:rsidTr="009F279A">
        <w:trPr>
          <w:trHeight w:val="397"/>
        </w:trPr>
        <w:tc>
          <w:tcPr>
            <w:tcW w:w="9639" w:type="dxa"/>
          </w:tcPr>
          <w:p w14:paraId="728795F7" w14:textId="77777777" w:rsidR="00916C1B" w:rsidRPr="002C5F2A" w:rsidRDefault="00916C1B" w:rsidP="009F279A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2C5F2A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5691230F" w14:textId="77777777" w:rsidR="00916C1B" w:rsidRPr="002C5F2A" w:rsidRDefault="00916C1B" w:rsidP="009F279A">
            <w:pPr>
              <w:pStyle w:val="Punktygwne"/>
              <w:spacing w:before="0" w:after="0"/>
              <w:ind w:left="34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C5F2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A.M. </w:t>
            </w:r>
            <w:proofErr w:type="spellStart"/>
            <w:r w:rsidRPr="002C5F2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Walaszkiewicz</w:t>
            </w:r>
            <w:proofErr w:type="spellEnd"/>
            <w:r w:rsidRPr="002C5F2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(red.),</w:t>
            </w:r>
            <w:r w:rsidRPr="002C5F2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Polska droga do Konwencji o prawach osób</w:t>
            </w:r>
          </w:p>
          <w:p w14:paraId="18FAD9E2" w14:textId="77777777" w:rsidR="00916C1B" w:rsidRPr="002C5F2A" w:rsidRDefault="00916C1B" w:rsidP="009F279A">
            <w:pPr>
              <w:pStyle w:val="Punktygwne"/>
              <w:spacing w:before="0" w:after="0"/>
              <w:ind w:left="34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2C5F2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niepełnosprawnych ONZ</w:t>
            </w:r>
            <w:r w:rsidRPr="002C5F2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 PFRON, Kraków 2008.</w:t>
            </w:r>
          </w:p>
          <w:p w14:paraId="6A856800" w14:textId="77777777" w:rsidR="00916C1B" w:rsidRPr="002C5F2A" w:rsidRDefault="00916C1B" w:rsidP="009F279A">
            <w:pPr>
              <w:pStyle w:val="Punktygwne"/>
              <w:spacing w:before="0" w:after="0"/>
              <w:ind w:left="34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2C5F2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K. Kurowski, </w:t>
            </w:r>
            <w:r w:rsidRPr="002C5F2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Prawa wyborcze osób niepełnosprawnych – zagadnienia teorii i praktyki</w:t>
            </w:r>
            <w:r w:rsidRPr="002C5F2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Studia Wyborcze, XII/2011.</w:t>
            </w:r>
          </w:p>
          <w:p w14:paraId="1AF3AAFC" w14:textId="77777777" w:rsidR="00916C1B" w:rsidRPr="002C5F2A" w:rsidRDefault="00916C1B" w:rsidP="009F279A">
            <w:pPr>
              <w:pStyle w:val="Punktygwne"/>
              <w:spacing w:before="0" w:after="0"/>
              <w:ind w:left="34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2C5F2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A. Szyszko – Bohusz (red.), </w:t>
            </w:r>
            <w:r w:rsidRPr="002C5F2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Edukacja – Praca – Prawo w życiu osób niepełnosprawnych</w:t>
            </w:r>
            <w:r w:rsidRPr="002C5F2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Małopolska Wyższa Szkoła w Ekonomiczna, Tarnów 2009</w:t>
            </w:r>
          </w:p>
        </w:tc>
      </w:tr>
    </w:tbl>
    <w:p w14:paraId="781B3E31" w14:textId="77777777" w:rsidR="002C5F2A" w:rsidRPr="002C5F2A" w:rsidRDefault="002C5F2A" w:rsidP="002C5F2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82DCE6B" w14:textId="77777777" w:rsidR="002C5F2A" w:rsidRPr="002C5F2A" w:rsidRDefault="002C5F2A" w:rsidP="002C5F2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2C5F2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054B903" w14:textId="77777777" w:rsidR="002C5F2A" w:rsidRPr="002C5F2A" w:rsidRDefault="002C5F2A" w:rsidP="002C5F2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D4A6F45" w14:textId="77777777" w:rsidR="002C5F2A" w:rsidRPr="002C5F2A" w:rsidRDefault="002C5F2A" w:rsidP="002C5F2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041303" w14:textId="77777777" w:rsidR="00F256F2" w:rsidRPr="002C5F2A" w:rsidRDefault="00F256F2" w:rsidP="00F92CE9">
      <w:pPr>
        <w:pStyle w:val="Punktygwne"/>
        <w:spacing w:before="0" w:after="0"/>
        <w:rPr>
          <w:rFonts w:ascii="Corbel" w:hAnsi="Corbel"/>
          <w:szCs w:val="24"/>
        </w:rPr>
      </w:pPr>
    </w:p>
    <w:sectPr w:rsidR="00F256F2" w:rsidRPr="002C5F2A" w:rsidSect="00363FC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26BC8C" w14:textId="77777777" w:rsidR="00452768" w:rsidRDefault="00452768" w:rsidP="00C16ABF">
      <w:pPr>
        <w:spacing w:after="0" w:line="240" w:lineRule="auto"/>
      </w:pPr>
      <w:r>
        <w:separator/>
      </w:r>
    </w:p>
  </w:endnote>
  <w:endnote w:type="continuationSeparator" w:id="0">
    <w:p w14:paraId="461EC252" w14:textId="77777777" w:rsidR="00452768" w:rsidRDefault="0045276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D30CFF" w14:textId="77777777" w:rsidR="00452768" w:rsidRDefault="00452768" w:rsidP="00C16ABF">
      <w:pPr>
        <w:spacing w:after="0" w:line="240" w:lineRule="auto"/>
      </w:pPr>
      <w:r>
        <w:separator/>
      </w:r>
    </w:p>
  </w:footnote>
  <w:footnote w:type="continuationSeparator" w:id="0">
    <w:p w14:paraId="6D345844" w14:textId="77777777" w:rsidR="00452768" w:rsidRDefault="00452768" w:rsidP="00C16ABF">
      <w:pPr>
        <w:spacing w:after="0" w:line="240" w:lineRule="auto"/>
      </w:pPr>
      <w:r>
        <w:continuationSeparator/>
      </w:r>
    </w:p>
  </w:footnote>
  <w:footnote w:id="1">
    <w:p w14:paraId="32616835" w14:textId="77777777" w:rsidR="00916C1B" w:rsidRDefault="00916C1B" w:rsidP="00916C1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A0538C"/>
    <w:multiLevelType w:val="hybridMultilevel"/>
    <w:tmpl w:val="F168E062"/>
    <w:lvl w:ilvl="0" w:tplc="FE36054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336591"/>
    <w:multiLevelType w:val="hybridMultilevel"/>
    <w:tmpl w:val="4510E064"/>
    <w:lvl w:ilvl="0" w:tplc="FE36054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393086">
    <w:abstractNumId w:val="0"/>
  </w:num>
  <w:num w:numId="2" w16cid:durableId="297880100">
    <w:abstractNumId w:val="2"/>
  </w:num>
  <w:num w:numId="3" w16cid:durableId="302584187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242B"/>
    <w:rsid w:val="00015492"/>
    <w:rsid w:val="00015B8F"/>
    <w:rsid w:val="00022ECE"/>
    <w:rsid w:val="00042A51"/>
    <w:rsid w:val="00042D2E"/>
    <w:rsid w:val="00044C82"/>
    <w:rsid w:val="00070ED6"/>
    <w:rsid w:val="000742DC"/>
    <w:rsid w:val="00084C12"/>
    <w:rsid w:val="00085EC7"/>
    <w:rsid w:val="0009462C"/>
    <w:rsid w:val="00094B12"/>
    <w:rsid w:val="00096C46"/>
    <w:rsid w:val="000A0B3E"/>
    <w:rsid w:val="000A296F"/>
    <w:rsid w:val="000A2A28"/>
    <w:rsid w:val="000A3CDF"/>
    <w:rsid w:val="000B192D"/>
    <w:rsid w:val="000B28EE"/>
    <w:rsid w:val="000B3E37"/>
    <w:rsid w:val="000D04B0"/>
    <w:rsid w:val="000F1C57"/>
    <w:rsid w:val="000F23C9"/>
    <w:rsid w:val="000F5615"/>
    <w:rsid w:val="000F64F9"/>
    <w:rsid w:val="00124BFF"/>
    <w:rsid w:val="0012560E"/>
    <w:rsid w:val="00127108"/>
    <w:rsid w:val="00134B13"/>
    <w:rsid w:val="00142FDD"/>
    <w:rsid w:val="00146BC0"/>
    <w:rsid w:val="0015055B"/>
    <w:rsid w:val="00153C41"/>
    <w:rsid w:val="00154381"/>
    <w:rsid w:val="00155AF7"/>
    <w:rsid w:val="001640A7"/>
    <w:rsid w:val="00164FA7"/>
    <w:rsid w:val="00166646"/>
    <w:rsid w:val="00166A03"/>
    <w:rsid w:val="001718A7"/>
    <w:rsid w:val="001737CF"/>
    <w:rsid w:val="00174580"/>
    <w:rsid w:val="00176083"/>
    <w:rsid w:val="00192F37"/>
    <w:rsid w:val="001A70D2"/>
    <w:rsid w:val="001D657B"/>
    <w:rsid w:val="001D7B54"/>
    <w:rsid w:val="001E0209"/>
    <w:rsid w:val="001F2CA2"/>
    <w:rsid w:val="00202204"/>
    <w:rsid w:val="002105AA"/>
    <w:rsid w:val="002144C0"/>
    <w:rsid w:val="00221DD3"/>
    <w:rsid w:val="0022477D"/>
    <w:rsid w:val="002249F8"/>
    <w:rsid w:val="002278A9"/>
    <w:rsid w:val="002336F9"/>
    <w:rsid w:val="0024028F"/>
    <w:rsid w:val="00244ABC"/>
    <w:rsid w:val="0027169D"/>
    <w:rsid w:val="0027313A"/>
    <w:rsid w:val="00281FF2"/>
    <w:rsid w:val="002857DE"/>
    <w:rsid w:val="00291567"/>
    <w:rsid w:val="002A22BF"/>
    <w:rsid w:val="002A2389"/>
    <w:rsid w:val="002A671D"/>
    <w:rsid w:val="002B4D55"/>
    <w:rsid w:val="002B5044"/>
    <w:rsid w:val="002B5EA0"/>
    <w:rsid w:val="002B6119"/>
    <w:rsid w:val="002C1F06"/>
    <w:rsid w:val="002C5F2A"/>
    <w:rsid w:val="002D3375"/>
    <w:rsid w:val="002D73D4"/>
    <w:rsid w:val="002F02A3"/>
    <w:rsid w:val="002F4ABE"/>
    <w:rsid w:val="003018BA"/>
    <w:rsid w:val="0030395F"/>
    <w:rsid w:val="00305C92"/>
    <w:rsid w:val="003151C5"/>
    <w:rsid w:val="00331C02"/>
    <w:rsid w:val="003343CF"/>
    <w:rsid w:val="00346FE9"/>
    <w:rsid w:val="0034759A"/>
    <w:rsid w:val="003503F6"/>
    <w:rsid w:val="003530DD"/>
    <w:rsid w:val="00363F78"/>
    <w:rsid w:val="00363FC8"/>
    <w:rsid w:val="00376BC7"/>
    <w:rsid w:val="003A0A5B"/>
    <w:rsid w:val="003A1176"/>
    <w:rsid w:val="003C0BAE"/>
    <w:rsid w:val="003D18A9"/>
    <w:rsid w:val="003D6CE2"/>
    <w:rsid w:val="003E1941"/>
    <w:rsid w:val="003E2FE6"/>
    <w:rsid w:val="003E49D5"/>
    <w:rsid w:val="003E4C48"/>
    <w:rsid w:val="003F205D"/>
    <w:rsid w:val="003F38C0"/>
    <w:rsid w:val="00414E3C"/>
    <w:rsid w:val="0042244A"/>
    <w:rsid w:val="0042745A"/>
    <w:rsid w:val="00431D5C"/>
    <w:rsid w:val="004362C6"/>
    <w:rsid w:val="00437FA2"/>
    <w:rsid w:val="00442AD7"/>
    <w:rsid w:val="00445970"/>
    <w:rsid w:val="00452768"/>
    <w:rsid w:val="00461EFC"/>
    <w:rsid w:val="004652C2"/>
    <w:rsid w:val="004706D1"/>
    <w:rsid w:val="00471326"/>
    <w:rsid w:val="0047598D"/>
    <w:rsid w:val="004840FD"/>
    <w:rsid w:val="00487D1E"/>
    <w:rsid w:val="00490F7D"/>
    <w:rsid w:val="00491678"/>
    <w:rsid w:val="004968E2"/>
    <w:rsid w:val="004A3EEA"/>
    <w:rsid w:val="004A4D1F"/>
    <w:rsid w:val="004B3272"/>
    <w:rsid w:val="004C1C3C"/>
    <w:rsid w:val="004D41B8"/>
    <w:rsid w:val="004D5282"/>
    <w:rsid w:val="004D7317"/>
    <w:rsid w:val="004E726B"/>
    <w:rsid w:val="004F1551"/>
    <w:rsid w:val="004F55A3"/>
    <w:rsid w:val="0050496F"/>
    <w:rsid w:val="00513B6F"/>
    <w:rsid w:val="00517C63"/>
    <w:rsid w:val="005363C4"/>
    <w:rsid w:val="00536BDE"/>
    <w:rsid w:val="00543ACC"/>
    <w:rsid w:val="00564BBA"/>
    <w:rsid w:val="0056696D"/>
    <w:rsid w:val="005913B9"/>
    <w:rsid w:val="0059484D"/>
    <w:rsid w:val="005A0855"/>
    <w:rsid w:val="005A3196"/>
    <w:rsid w:val="005A60A3"/>
    <w:rsid w:val="005C080F"/>
    <w:rsid w:val="005C55E5"/>
    <w:rsid w:val="005C696A"/>
    <w:rsid w:val="005E2B31"/>
    <w:rsid w:val="005E6E85"/>
    <w:rsid w:val="005E745D"/>
    <w:rsid w:val="005F31D2"/>
    <w:rsid w:val="0060231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3BD8"/>
    <w:rsid w:val="00696477"/>
    <w:rsid w:val="006A6EBF"/>
    <w:rsid w:val="006B4A8A"/>
    <w:rsid w:val="006C01B9"/>
    <w:rsid w:val="006D050F"/>
    <w:rsid w:val="006D6139"/>
    <w:rsid w:val="006E5D65"/>
    <w:rsid w:val="006E6813"/>
    <w:rsid w:val="006F1282"/>
    <w:rsid w:val="006F1FBC"/>
    <w:rsid w:val="006F31E2"/>
    <w:rsid w:val="00700DAB"/>
    <w:rsid w:val="00706544"/>
    <w:rsid w:val="007072BA"/>
    <w:rsid w:val="00707FB6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7B2C"/>
    <w:rsid w:val="0078168C"/>
    <w:rsid w:val="00787C2A"/>
    <w:rsid w:val="00790E27"/>
    <w:rsid w:val="007A265C"/>
    <w:rsid w:val="007A4022"/>
    <w:rsid w:val="007A6E6E"/>
    <w:rsid w:val="007B7FDF"/>
    <w:rsid w:val="007C3299"/>
    <w:rsid w:val="007C3BCC"/>
    <w:rsid w:val="007C4546"/>
    <w:rsid w:val="007D6E56"/>
    <w:rsid w:val="007F4155"/>
    <w:rsid w:val="008020BA"/>
    <w:rsid w:val="008068E1"/>
    <w:rsid w:val="00810D23"/>
    <w:rsid w:val="0081554D"/>
    <w:rsid w:val="0081707E"/>
    <w:rsid w:val="008449B3"/>
    <w:rsid w:val="008552A2"/>
    <w:rsid w:val="0085747A"/>
    <w:rsid w:val="008759A6"/>
    <w:rsid w:val="00884922"/>
    <w:rsid w:val="00885F64"/>
    <w:rsid w:val="008917F9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16C1B"/>
    <w:rsid w:val="00923D7D"/>
    <w:rsid w:val="009241C6"/>
    <w:rsid w:val="009419C3"/>
    <w:rsid w:val="009508DF"/>
    <w:rsid w:val="00950DAC"/>
    <w:rsid w:val="00952BFC"/>
    <w:rsid w:val="00954A07"/>
    <w:rsid w:val="00997F14"/>
    <w:rsid w:val="009A78D9"/>
    <w:rsid w:val="009B68A2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15DEC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3DE5"/>
    <w:rsid w:val="00A95284"/>
    <w:rsid w:val="00A97DE1"/>
    <w:rsid w:val="00AB053C"/>
    <w:rsid w:val="00AD1146"/>
    <w:rsid w:val="00AD19D4"/>
    <w:rsid w:val="00AD27D3"/>
    <w:rsid w:val="00AD500A"/>
    <w:rsid w:val="00AD66D6"/>
    <w:rsid w:val="00AE1160"/>
    <w:rsid w:val="00AE203C"/>
    <w:rsid w:val="00AE2E74"/>
    <w:rsid w:val="00AE5FCB"/>
    <w:rsid w:val="00AF0A55"/>
    <w:rsid w:val="00AF2C1E"/>
    <w:rsid w:val="00B06142"/>
    <w:rsid w:val="00B135B1"/>
    <w:rsid w:val="00B3130B"/>
    <w:rsid w:val="00B40ADB"/>
    <w:rsid w:val="00B43B77"/>
    <w:rsid w:val="00B43E80"/>
    <w:rsid w:val="00B607DB"/>
    <w:rsid w:val="00B63EFF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07C18"/>
    <w:rsid w:val="00C131B5"/>
    <w:rsid w:val="00C16ABF"/>
    <w:rsid w:val="00C170AE"/>
    <w:rsid w:val="00C26CB7"/>
    <w:rsid w:val="00C324C1"/>
    <w:rsid w:val="00C36992"/>
    <w:rsid w:val="00C4159F"/>
    <w:rsid w:val="00C56036"/>
    <w:rsid w:val="00C61DC5"/>
    <w:rsid w:val="00C67E92"/>
    <w:rsid w:val="00C70A26"/>
    <w:rsid w:val="00C70AC3"/>
    <w:rsid w:val="00C766DF"/>
    <w:rsid w:val="00C94B98"/>
    <w:rsid w:val="00CA2B96"/>
    <w:rsid w:val="00CA5089"/>
    <w:rsid w:val="00CD6897"/>
    <w:rsid w:val="00CE36CE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43FA"/>
    <w:rsid w:val="00D552B2"/>
    <w:rsid w:val="00D608D1"/>
    <w:rsid w:val="00D73F41"/>
    <w:rsid w:val="00D74119"/>
    <w:rsid w:val="00D8075B"/>
    <w:rsid w:val="00D8678B"/>
    <w:rsid w:val="00DA2114"/>
    <w:rsid w:val="00DB0C52"/>
    <w:rsid w:val="00DE09C0"/>
    <w:rsid w:val="00DE4A14"/>
    <w:rsid w:val="00DF320D"/>
    <w:rsid w:val="00DF71C8"/>
    <w:rsid w:val="00E129B8"/>
    <w:rsid w:val="00E21C43"/>
    <w:rsid w:val="00E21E7D"/>
    <w:rsid w:val="00E22FBC"/>
    <w:rsid w:val="00E24BF5"/>
    <w:rsid w:val="00E25338"/>
    <w:rsid w:val="00E51E44"/>
    <w:rsid w:val="00E60280"/>
    <w:rsid w:val="00E63348"/>
    <w:rsid w:val="00E710B2"/>
    <w:rsid w:val="00E742AA"/>
    <w:rsid w:val="00E77E88"/>
    <w:rsid w:val="00E8107D"/>
    <w:rsid w:val="00E960BB"/>
    <w:rsid w:val="00EA2074"/>
    <w:rsid w:val="00EA4832"/>
    <w:rsid w:val="00EA4E9D"/>
    <w:rsid w:val="00EB14D7"/>
    <w:rsid w:val="00EC4899"/>
    <w:rsid w:val="00EC54CC"/>
    <w:rsid w:val="00ED03AB"/>
    <w:rsid w:val="00ED32D2"/>
    <w:rsid w:val="00EE1110"/>
    <w:rsid w:val="00EE32DE"/>
    <w:rsid w:val="00EE5457"/>
    <w:rsid w:val="00F070AB"/>
    <w:rsid w:val="00F12AFD"/>
    <w:rsid w:val="00F17567"/>
    <w:rsid w:val="00F256F2"/>
    <w:rsid w:val="00F27A7B"/>
    <w:rsid w:val="00F526AF"/>
    <w:rsid w:val="00F617C3"/>
    <w:rsid w:val="00F7066B"/>
    <w:rsid w:val="00F8175D"/>
    <w:rsid w:val="00F83B28"/>
    <w:rsid w:val="00F87B68"/>
    <w:rsid w:val="00F910E2"/>
    <w:rsid w:val="00F92CE9"/>
    <w:rsid w:val="00F974DA"/>
    <w:rsid w:val="00FA46E5"/>
    <w:rsid w:val="00FB7DBA"/>
    <w:rsid w:val="00FC1C25"/>
    <w:rsid w:val="00FC3F45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B9050"/>
  <w15:docId w15:val="{9DC215F0-C6B3-45E7-9D8D-7774497F2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24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0124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styleId="Odwoaniedelikatne">
    <w:name w:val="Subtle Reference"/>
    <w:basedOn w:val="Domylnaczcionkaakapitu"/>
    <w:uiPriority w:val="31"/>
    <w:qFormat/>
    <w:rsid w:val="00B63EFF"/>
    <w:rPr>
      <w:smallCaps/>
      <w:color w:val="C0504D" w:themeColor="accent2"/>
      <w:u w:val="single"/>
    </w:rPr>
  </w:style>
  <w:style w:type="character" w:styleId="Wyrnieniedelikatne">
    <w:name w:val="Subtle Emphasis"/>
    <w:basedOn w:val="Domylnaczcionkaakapitu"/>
    <w:uiPriority w:val="19"/>
    <w:qFormat/>
    <w:rsid w:val="006B4A8A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81AF3-54BD-4FD7-8ED6-012ABE481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34</TotalTime>
  <Pages>1</Pages>
  <Words>1149</Words>
  <Characters>6898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 Zaborniak-Sobczak</cp:lastModifiedBy>
  <cp:revision>28</cp:revision>
  <cp:lastPrinted>2019-02-06T12:12:00Z</cp:lastPrinted>
  <dcterms:created xsi:type="dcterms:W3CDTF">2020-02-23T19:15:00Z</dcterms:created>
  <dcterms:modified xsi:type="dcterms:W3CDTF">2026-06-13T21:20:00Z</dcterms:modified>
</cp:coreProperties>
</file>